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5375"/>
        <w:gridCol w:w="8844"/>
      </w:tblGrid>
      <w:tr w:rsidR="00204821" w:rsidRPr="00204821" w14:paraId="63448D89" w14:textId="77777777" w:rsidTr="005A5BE2">
        <w:tc>
          <w:tcPr>
            <w:tcW w:w="5376" w:type="dxa"/>
          </w:tcPr>
          <w:p w14:paraId="4BC2CBA9" w14:textId="1B1261F5" w:rsidR="00204821" w:rsidRPr="00A3654B" w:rsidRDefault="00204821" w:rsidP="00796FC9">
            <w:pPr>
              <w:jc w:val="center"/>
              <w:rPr>
                <w:rFonts w:ascii="Times New Roman" w:eastAsia="Times New Roman" w:hAnsi="Times New Roman" w:cs="Times New Roman"/>
                <w:b/>
                <w:color w:val="auto"/>
                <w:sz w:val="26"/>
                <w:szCs w:val="26"/>
                <w:lang w:val="en-US"/>
              </w:rPr>
            </w:pPr>
            <w:r w:rsidRPr="00A3654B">
              <w:rPr>
                <w:rFonts w:ascii="Times New Roman" w:eastAsia="Times New Roman" w:hAnsi="Times New Roman" w:cs="Times New Roman"/>
                <w:b/>
                <w:color w:val="auto"/>
                <w:sz w:val="26"/>
                <w:szCs w:val="26"/>
                <w:lang w:val="en-US"/>
              </w:rPr>
              <w:t>ỦY BAN NHÂN DÂN</w:t>
            </w:r>
            <w:r w:rsidRPr="00A3654B">
              <w:rPr>
                <w:rFonts w:ascii="Times New Roman" w:eastAsia="Times New Roman" w:hAnsi="Times New Roman" w:cs="Times New Roman"/>
                <w:b/>
                <w:color w:val="auto"/>
                <w:sz w:val="26"/>
                <w:szCs w:val="26"/>
                <w:lang w:val="en-US"/>
              </w:rPr>
              <w:br/>
              <w:t>XÃ</w:t>
            </w:r>
            <w:r w:rsidR="00BB46A6" w:rsidRPr="00A3654B">
              <w:rPr>
                <w:rFonts w:ascii="Times New Roman" w:eastAsia="Times New Roman" w:hAnsi="Times New Roman" w:cs="Times New Roman"/>
                <w:b/>
                <w:color w:val="auto"/>
                <w:sz w:val="26"/>
                <w:szCs w:val="26"/>
                <w:lang w:val="en-US"/>
              </w:rPr>
              <w:t xml:space="preserve"> </w:t>
            </w:r>
            <w:r w:rsidR="00F879B0" w:rsidRPr="00A3654B">
              <w:rPr>
                <w:rFonts w:ascii="Times New Roman" w:eastAsia="Times New Roman" w:hAnsi="Times New Roman" w:cs="Times New Roman"/>
                <w:b/>
                <w:color w:val="auto"/>
                <w:sz w:val="26"/>
                <w:szCs w:val="26"/>
                <w:lang w:val="en-US"/>
              </w:rPr>
              <w:t>PHÙ ĐỔNG</w:t>
            </w:r>
          </w:p>
        </w:tc>
        <w:tc>
          <w:tcPr>
            <w:tcW w:w="8845" w:type="dxa"/>
          </w:tcPr>
          <w:p w14:paraId="0B0BEB0A" w14:textId="77777777" w:rsidR="00204821" w:rsidRPr="00A3654B" w:rsidRDefault="00204821" w:rsidP="00796FC9">
            <w:pPr>
              <w:jc w:val="center"/>
              <w:rPr>
                <w:rFonts w:ascii="Times New Roman" w:eastAsia="Times New Roman" w:hAnsi="Times New Roman" w:cs="Times New Roman"/>
                <w:color w:val="auto"/>
                <w:sz w:val="26"/>
                <w:szCs w:val="26"/>
                <w:lang w:val="en-US"/>
              </w:rPr>
            </w:pPr>
            <w:r w:rsidRPr="00A3654B">
              <w:rPr>
                <w:rFonts w:ascii="Times New Roman" w:eastAsia="Times New Roman" w:hAnsi="Times New Roman" w:cs="Times New Roman"/>
                <w:b/>
                <w:color w:val="auto"/>
                <w:sz w:val="26"/>
                <w:szCs w:val="26"/>
              </w:rPr>
              <w:t>CỘNG HÒA XÃ HỘI CHỦ NGHĨA VIỆT NAM</w:t>
            </w:r>
            <w:r w:rsidRPr="00A3654B">
              <w:rPr>
                <w:rFonts w:ascii="Times New Roman" w:eastAsia="Times New Roman" w:hAnsi="Times New Roman" w:cs="Times New Roman"/>
                <w:b/>
                <w:color w:val="auto"/>
                <w:sz w:val="26"/>
                <w:szCs w:val="26"/>
              </w:rPr>
              <w:br/>
              <w:t xml:space="preserve">Độc lập - Tự do - Hạnh phúc </w:t>
            </w:r>
          </w:p>
        </w:tc>
      </w:tr>
      <w:tr w:rsidR="00204821" w:rsidRPr="00204821" w14:paraId="49CDD7A2" w14:textId="77777777" w:rsidTr="005A5BE2">
        <w:tc>
          <w:tcPr>
            <w:tcW w:w="5376" w:type="dxa"/>
          </w:tcPr>
          <w:p w14:paraId="57F6B5BB" w14:textId="2B44B3B2" w:rsidR="004061EF" w:rsidRPr="00A3654B" w:rsidRDefault="00921E78" w:rsidP="00796FC9">
            <w:pPr>
              <w:jc w:val="center"/>
              <w:rPr>
                <w:rFonts w:ascii="Times New Roman" w:eastAsia="Times New Roman" w:hAnsi="Times New Roman" w:cs="Times New Roman"/>
                <w:color w:val="auto"/>
                <w:sz w:val="26"/>
                <w:szCs w:val="26"/>
              </w:rPr>
            </w:pPr>
            <w:r w:rsidRPr="00A3654B">
              <w:rPr>
                <w:rFonts w:ascii="Times New Roman" w:eastAsia="Times New Roman" w:hAnsi="Times New Roman" w:cs="Times New Roman"/>
                <w:b/>
                <w:noProof/>
                <w:color w:val="auto"/>
                <w:sz w:val="26"/>
                <w:szCs w:val="26"/>
                <w:lang w:val="en-US" w:eastAsia="en-US"/>
              </w:rPr>
              <mc:AlternateContent>
                <mc:Choice Requires="wps">
                  <w:drawing>
                    <wp:anchor distT="0" distB="0" distL="114300" distR="114300" simplePos="0" relativeHeight="251656192" behindDoc="0" locked="0" layoutInCell="1" allowOverlap="1" wp14:anchorId="6CD56394" wp14:editId="0FF4B24F">
                      <wp:simplePos x="0" y="0"/>
                      <wp:positionH relativeFrom="column">
                        <wp:posOffset>1064895</wp:posOffset>
                      </wp:positionH>
                      <wp:positionV relativeFrom="paragraph">
                        <wp:posOffset>62555</wp:posOffset>
                      </wp:positionV>
                      <wp:extent cx="990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6351D5" id="Straight Connector 1"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85pt,4.95pt" to="161.8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" strokecolor="black [3040]"/>
                  </w:pict>
                </mc:Fallback>
              </mc:AlternateContent>
            </w:r>
          </w:p>
          <w:p w14:paraId="2EA6B587" w14:textId="5A8A9AB0" w:rsidR="00204821" w:rsidRPr="00A3654B" w:rsidRDefault="00204821" w:rsidP="00796FC9">
            <w:pPr>
              <w:jc w:val="center"/>
              <w:rPr>
                <w:rFonts w:ascii="Times New Roman" w:eastAsia="Times New Roman" w:hAnsi="Times New Roman" w:cs="Times New Roman"/>
                <w:color w:val="auto"/>
                <w:sz w:val="26"/>
                <w:szCs w:val="26"/>
                <w:lang w:val="en-US"/>
              </w:rPr>
            </w:pPr>
            <w:r w:rsidRPr="00A3654B">
              <w:rPr>
                <w:rFonts w:ascii="Times New Roman" w:eastAsia="Times New Roman" w:hAnsi="Times New Roman" w:cs="Times New Roman"/>
                <w:color w:val="auto"/>
                <w:sz w:val="26"/>
                <w:szCs w:val="26"/>
              </w:rPr>
              <w:t>Số:</w:t>
            </w:r>
            <w:r w:rsidRPr="00A3654B">
              <w:rPr>
                <w:rFonts w:ascii="Times New Roman" w:eastAsia="Times New Roman" w:hAnsi="Times New Roman" w:cs="Times New Roman"/>
                <w:color w:val="auto"/>
                <w:sz w:val="26"/>
                <w:szCs w:val="26"/>
                <w:lang w:val="en-US"/>
              </w:rPr>
              <w:t xml:space="preserve">       </w:t>
            </w:r>
            <w:r w:rsidR="00471F4A" w:rsidRPr="00A3654B">
              <w:rPr>
                <w:rFonts w:ascii="Times New Roman" w:eastAsia="Times New Roman" w:hAnsi="Times New Roman" w:cs="Times New Roman"/>
                <w:color w:val="auto"/>
                <w:sz w:val="26"/>
                <w:szCs w:val="26"/>
              </w:rPr>
              <w:t xml:space="preserve">  </w:t>
            </w:r>
            <w:r w:rsidRPr="00A3654B">
              <w:rPr>
                <w:rFonts w:ascii="Times New Roman" w:eastAsia="Times New Roman" w:hAnsi="Times New Roman" w:cs="Times New Roman"/>
                <w:color w:val="auto"/>
                <w:sz w:val="26"/>
                <w:szCs w:val="26"/>
                <w:lang w:val="en-US"/>
              </w:rPr>
              <w:t xml:space="preserve">  </w:t>
            </w:r>
            <w:r w:rsidRPr="00A3654B">
              <w:rPr>
                <w:rFonts w:ascii="Times New Roman" w:eastAsia="Times New Roman" w:hAnsi="Times New Roman" w:cs="Times New Roman"/>
                <w:color w:val="auto"/>
                <w:sz w:val="26"/>
                <w:szCs w:val="26"/>
              </w:rPr>
              <w:t xml:space="preserve"> </w:t>
            </w:r>
            <w:r w:rsidRPr="00A3654B">
              <w:rPr>
                <w:rFonts w:ascii="Times New Roman" w:eastAsia="Times New Roman" w:hAnsi="Times New Roman" w:cs="Times New Roman"/>
                <w:color w:val="auto"/>
                <w:sz w:val="26"/>
                <w:szCs w:val="26"/>
                <w:lang w:val="en-US"/>
              </w:rPr>
              <w:t>/</w:t>
            </w:r>
            <w:r w:rsidRPr="00A3654B">
              <w:rPr>
                <w:rFonts w:ascii="Times New Roman" w:eastAsia="Times New Roman" w:hAnsi="Times New Roman" w:cs="Times New Roman"/>
                <w:color w:val="auto"/>
                <w:sz w:val="26"/>
                <w:szCs w:val="26"/>
              </w:rPr>
              <w:t>CKHS-ĐKĐĐ</w:t>
            </w:r>
          </w:p>
        </w:tc>
        <w:tc>
          <w:tcPr>
            <w:tcW w:w="8845" w:type="dxa"/>
          </w:tcPr>
          <w:p w14:paraId="4C8ED9C7" w14:textId="77777777" w:rsidR="0014267A" w:rsidRPr="00A3654B" w:rsidRDefault="0014267A" w:rsidP="00796FC9">
            <w:pPr>
              <w:jc w:val="center"/>
              <w:rPr>
                <w:rFonts w:ascii="Times New Roman" w:eastAsia="Times New Roman" w:hAnsi="Times New Roman" w:cs="Times New Roman"/>
                <w:i/>
                <w:color w:val="auto"/>
                <w:sz w:val="26"/>
                <w:szCs w:val="26"/>
                <w:lang w:val="en-US"/>
              </w:rPr>
            </w:pPr>
            <w:r w:rsidRPr="00A3654B">
              <w:rPr>
                <w:rFonts w:ascii="Times New Roman" w:eastAsia="Times New Roman" w:hAnsi="Times New Roman" w:cs="Times New Roman"/>
                <w:b/>
                <w:noProof/>
                <w:color w:val="auto"/>
                <w:sz w:val="26"/>
                <w:szCs w:val="26"/>
                <w:lang w:val="en-US" w:eastAsia="en-US"/>
              </w:rPr>
              <mc:AlternateContent>
                <mc:Choice Requires="wps">
                  <w:drawing>
                    <wp:anchor distT="0" distB="0" distL="114300" distR="114300" simplePos="0" relativeHeight="251660288" behindDoc="0" locked="0" layoutInCell="1" allowOverlap="1" wp14:anchorId="06245FA4" wp14:editId="3349EA9C">
                      <wp:simplePos x="0" y="0"/>
                      <wp:positionH relativeFrom="column">
                        <wp:posOffset>1755511</wp:posOffset>
                      </wp:positionH>
                      <wp:positionV relativeFrom="paragraph">
                        <wp:posOffset>58420</wp:posOffset>
                      </wp:positionV>
                      <wp:extent cx="1809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E6C9A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8.25pt,4.6pt" to="280.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mQEAAIg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" strokecolor="black [3040]"/>
                  </w:pict>
                </mc:Fallback>
              </mc:AlternateContent>
            </w:r>
          </w:p>
          <w:p w14:paraId="1F458A0D" w14:textId="505A070C" w:rsidR="00204821" w:rsidRPr="00A3654B" w:rsidRDefault="00F879B0" w:rsidP="00796FC9">
            <w:pPr>
              <w:jc w:val="center"/>
              <w:rPr>
                <w:rFonts w:ascii="Times New Roman" w:eastAsia="Times New Roman" w:hAnsi="Times New Roman" w:cs="Times New Roman"/>
                <w:i/>
                <w:color w:val="auto"/>
                <w:sz w:val="26"/>
                <w:szCs w:val="26"/>
                <w:lang w:val="en-US"/>
              </w:rPr>
            </w:pPr>
            <w:r w:rsidRPr="00A3654B">
              <w:rPr>
                <w:rFonts w:ascii="Times New Roman" w:eastAsia="Times New Roman" w:hAnsi="Times New Roman" w:cs="Times New Roman"/>
                <w:i/>
                <w:color w:val="auto"/>
                <w:sz w:val="26"/>
                <w:szCs w:val="26"/>
                <w:lang w:val="en-US"/>
              </w:rPr>
              <w:t>Phù Đổng</w:t>
            </w:r>
            <w:r w:rsidR="00204821" w:rsidRPr="00A3654B">
              <w:rPr>
                <w:rFonts w:ascii="Times New Roman" w:eastAsia="Times New Roman" w:hAnsi="Times New Roman" w:cs="Times New Roman"/>
                <w:i/>
                <w:color w:val="auto"/>
                <w:sz w:val="26"/>
                <w:szCs w:val="26"/>
                <w:lang w:val="en-US"/>
              </w:rPr>
              <w:t xml:space="preserve">, ngày       tháng   </w:t>
            </w:r>
            <w:r w:rsidR="00B97EDC" w:rsidRPr="00A3654B">
              <w:rPr>
                <w:rFonts w:ascii="Times New Roman" w:eastAsia="Times New Roman" w:hAnsi="Times New Roman" w:cs="Times New Roman"/>
                <w:i/>
                <w:color w:val="auto"/>
                <w:sz w:val="26"/>
                <w:szCs w:val="26"/>
                <w:lang w:val="en-US"/>
              </w:rPr>
              <w:t xml:space="preserve">  </w:t>
            </w:r>
            <w:r w:rsidR="00204821" w:rsidRPr="00A3654B">
              <w:rPr>
                <w:rFonts w:ascii="Times New Roman" w:eastAsia="Times New Roman" w:hAnsi="Times New Roman" w:cs="Times New Roman"/>
                <w:i/>
                <w:color w:val="auto"/>
                <w:sz w:val="26"/>
                <w:szCs w:val="26"/>
                <w:lang w:val="en-US"/>
              </w:rPr>
              <w:t xml:space="preserve">   năm </w:t>
            </w:r>
            <w:r w:rsidR="001A7870" w:rsidRPr="00A3654B">
              <w:rPr>
                <w:rFonts w:ascii="Times New Roman" w:eastAsia="Times New Roman" w:hAnsi="Times New Roman" w:cs="Times New Roman"/>
                <w:i/>
                <w:color w:val="auto"/>
                <w:sz w:val="26"/>
                <w:szCs w:val="26"/>
                <w:lang w:val="en-US"/>
              </w:rPr>
              <w:t>202</w:t>
            </w:r>
            <w:r w:rsidR="007A1C9B">
              <w:rPr>
                <w:rFonts w:ascii="Times New Roman" w:eastAsia="Times New Roman" w:hAnsi="Times New Roman" w:cs="Times New Roman"/>
                <w:i/>
                <w:color w:val="auto"/>
                <w:sz w:val="26"/>
                <w:szCs w:val="26"/>
                <w:lang w:val="en-US"/>
              </w:rPr>
              <w:t>6</w:t>
            </w:r>
          </w:p>
        </w:tc>
      </w:tr>
    </w:tbl>
    <w:p w14:paraId="4EEA9965" w14:textId="65B102FF" w:rsidR="00204821" w:rsidRPr="00150A54" w:rsidRDefault="00204821" w:rsidP="00796FC9">
      <w:pPr>
        <w:spacing w:before="120" w:after="60"/>
        <w:jc w:val="center"/>
        <w:rPr>
          <w:rFonts w:ascii="Times New Roman" w:hAnsi="Times New Roman" w:cs="Times New Roman"/>
          <w:b/>
          <w:color w:val="auto"/>
          <w:sz w:val="26"/>
          <w:szCs w:val="26"/>
        </w:rPr>
      </w:pPr>
      <w:bookmarkStart w:id="0" w:name="chuong_pl_11_name"/>
      <w:r w:rsidRPr="00A3654B">
        <w:rPr>
          <w:rFonts w:ascii="Times New Roman" w:hAnsi="Times New Roman" w:cs="Times New Roman"/>
          <w:b/>
          <w:color w:val="auto"/>
          <w:sz w:val="26"/>
          <w:szCs w:val="26"/>
        </w:rPr>
        <w:t>DANH SÁCH CÔNG KHAI</w:t>
      </w:r>
      <w:bookmarkEnd w:id="0"/>
      <w:r w:rsidR="00824C96" w:rsidRPr="00A3654B">
        <w:rPr>
          <w:rFonts w:ascii="Times New Roman" w:hAnsi="Times New Roman" w:cs="Times New Roman"/>
          <w:b/>
          <w:color w:val="auto"/>
          <w:sz w:val="26"/>
          <w:szCs w:val="26"/>
        </w:rPr>
        <w:t xml:space="preserve"> KÈM THEO THÔNG BÁO SỐ </w:t>
      </w:r>
      <w:r w:rsidR="00824C96" w:rsidRPr="00A3654B">
        <w:rPr>
          <w:rFonts w:ascii="Times New Roman" w:hAnsi="Times New Roman" w:cs="Times New Roman"/>
          <w:bCs/>
          <w:color w:val="auto"/>
          <w:sz w:val="26"/>
          <w:szCs w:val="26"/>
        </w:rPr>
        <w:t>..</w:t>
      </w:r>
      <w:r w:rsidR="00B97EDC" w:rsidRPr="00A3654B">
        <w:rPr>
          <w:rFonts w:ascii="Times New Roman" w:hAnsi="Times New Roman" w:cs="Times New Roman"/>
          <w:bCs/>
          <w:color w:val="auto"/>
          <w:sz w:val="26"/>
          <w:szCs w:val="26"/>
        </w:rPr>
        <w:t xml:space="preserve"> </w:t>
      </w:r>
      <w:r w:rsidR="00824C96" w:rsidRPr="00A3654B">
        <w:rPr>
          <w:rFonts w:ascii="Times New Roman" w:hAnsi="Times New Roman" w:cs="Times New Roman"/>
          <w:bCs/>
          <w:color w:val="auto"/>
          <w:sz w:val="26"/>
          <w:szCs w:val="26"/>
        </w:rPr>
        <w:t>..../</w:t>
      </w:r>
      <w:r w:rsidR="00824C96" w:rsidRPr="00A3654B">
        <w:rPr>
          <w:rFonts w:ascii="Times New Roman" w:hAnsi="Times New Roman" w:cs="Times New Roman"/>
          <w:b/>
          <w:color w:val="auto"/>
          <w:sz w:val="26"/>
          <w:szCs w:val="26"/>
        </w:rPr>
        <w:t>TB-UBND NGÀY</w:t>
      </w:r>
      <w:r w:rsidR="00824C96" w:rsidRPr="00A3654B">
        <w:rPr>
          <w:rFonts w:ascii="Times New Roman" w:hAnsi="Times New Roman" w:cs="Times New Roman"/>
          <w:bCs/>
          <w:color w:val="auto"/>
          <w:sz w:val="26"/>
          <w:szCs w:val="26"/>
        </w:rPr>
        <w:t>.......</w:t>
      </w:r>
      <w:r w:rsidR="00824C96" w:rsidRPr="00A3654B">
        <w:rPr>
          <w:rFonts w:ascii="Times New Roman" w:hAnsi="Times New Roman" w:cs="Times New Roman"/>
          <w:b/>
          <w:color w:val="auto"/>
          <w:sz w:val="26"/>
          <w:szCs w:val="26"/>
        </w:rPr>
        <w:t xml:space="preserve"> THÁNG</w:t>
      </w:r>
      <w:r w:rsidR="00824C96" w:rsidRPr="00A3654B">
        <w:rPr>
          <w:rFonts w:ascii="Times New Roman" w:hAnsi="Times New Roman" w:cs="Times New Roman"/>
          <w:bCs/>
          <w:color w:val="auto"/>
          <w:sz w:val="26"/>
          <w:szCs w:val="26"/>
        </w:rPr>
        <w:t xml:space="preserve"> ........</w:t>
      </w:r>
      <w:r w:rsidR="00824C96" w:rsidRPr="00A3654B">
        <w:rPr>
          <w:rFonts w:ascii="Times New Roman" w:hAnsi="Times New Roman" w:cs="Times New Roman"/>
          <w:b/>
          <w:color w:val="auto"/>
          <w:sz w:val="26"/>
          <w:szCs w:val="26"/>
        </w:rPr>
        <w:t xml:space="preserve"> NĂM 202</w:t>
      </w:r>
      <w:r w:rsidR="007A1C9B" w:rsidRPr="00150A54">
        <w:rPr>
          <w:rFonts w:ascii="Times New Roman" w:hAnsi="Times New Roman" w:cs="Times New Roman"/>
          <w:b/>
          <w:color w:val="auto"/>
          <w:sz w:val="26"/>
          <w:szCs w:val="26"/>
        </w:rPr>
        <w:t>6</w:t>
      </w:r>
    </w:p>
    <w:p w14:paraId="190B8672" w14:textId="77777777" w:rsidR="00204821" w:rsidRPr="00A3654B" w:rsidRDefault="00204821" w:rsidP="00AD68C9">
      <w:pPr>
        <w:spacing w:before="60" w:after="60"/>
        <w:jc w:val="center"/>
        <w:rPr>
          <w:rFonts w:ascii="Times New Roman" w:hAnsi="Times New Roman" w:cs="Times New Roman"/>
          <w:b/>
          <w:color w:val="auto"/>
          <w:sz w:val="26"/>
          <w:szCs w:val="26"/>
        </w:rPr>
      </w:pPr>
      <w:bookmarkStart w:id="1" w:name="chuong_pl_11_name_name"/>
      <w:r w:rsidRPr="00A3654B">
        <w:rPr>
          <w:rFonts w:ascii="Times New Roman" w:hAnsi="Times New Roman" w:cs="Times New Roman"/>
          <w:b/>
          <w:color w:val="auto"/>
          <w:sz w:val="26"/>
          <w:szCs w:val="26"/>
        </w:rPr>
        <w:t>Kết quả kiểm tra hồ sơ đăng ký, cấp Giấy chứng nhận</w:t>
      </w:r>
      <w:bookmarkEnd w:id="1"/>
    </w:p>
    <w:p w14:paraId="6A317337" w14:textId="77777777" w:rsidR="00AD68C9" w:rsidRPr="00471F4A" w:rsidRDefault="00AD68C9" w:rsidP="00AD68C9">
      <w:pPr>
        <w:jc w:val="center"/>
        <w:rPr>
          <w:rFonts w:ascii="Times New Roman" w:hAnsi="Times New Roman" w:cs="Times New Roman"/>
          <w:b/>
          <w:color w:val="auto"/>
          <w:sz w:val="20"/>
          <w:szCs w:val="20"/>
        </w:rPr>
      </w:pPr>
    </w:p>
    <w:tbl>
      <w:tblPr>
        <w:tblW w:w="5404" w:type="pct"/>
        <w:tblInd w:w="-9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99"/>
        <w:gridCol w:w="1142"/>
        <w:gridCol w:w="687"/>
        <w:gridCol w:w="579"/>
        <w:gridCol w:w="360"/>
        <w:gridCol w:w="517"/>
        <w:gridCol w:w="545"/>
        <w:gridCol w:w="979"/>
        <w:gridCol w:w="6789"/>
        <w:gridCol w:w="1429"/>
        <w:gridCol w:w="588"/>
        <w:gridCol w:w="659"/>
        <w:gridCol w:w="568"/>
      </w:tblGrid>
      <w:tr w:rsidR="00F0043D" w:rsidRPr="00946EEA" w14:paraId="37527679" w14:textId="77777777" w:rsidTr="007A11CE">
        <w:trPr>
          <w:trHeight w:val="1229"/>
        </w:trPr>
        <w:tc>
          <w:tcPr>
            <w:tcW w:w="125" w:type="pct"/>
            <w:vAlign w:val="center"/>
          </w:tcPr>
          <w:p w14:paraId="061E00D7" w14:textId="77777777" w:rsidR="00204821" w:rsidRPr="000F79B0" w:rsidRDefault="00204821" w:rsidP="00780CB4">
            <w:pPr>
              <w:spacing w:before="120"/>
              <w:jc w:val="center"/>
              <w:rPr>
                <w:rFonts w:ascii="Times New Roman" w:hAnsi="Times New Roman" w:cs="Times New Roman"/>
                <w:b/>
                <w:color w:val="auto"/>
                <w:sz w:val="22"/>
                <w:szCs w:val="20"/>
              </w:rPr>
            </w:pPr>
            <w:r w:rsidRPr="000F79B0">
              <w:rPr>
                <w:rFonts w:ascii="Times New Roman" w:hAnsi="Times New Roman" w:cs="Times New Roman"/>
                <w:b/>
                <w:color w:val="auto"/>
                <w:sz w:val="22"/>
                <w:szCs w:val="20"/>
              </w:rPr>
              <w:t>Số TT</w:t>
            </w:r>
          </w:p>
        </w:tc>
        <w:tc>
          <w:tcPr>
            <w:tcW w:w="407" w:type="pct"/>
            <w:vAlign w:val="center"/>
          </w:tcPr>
          <w:p w14:paraId="4812F53F" w14:textId="77777777" w:rsidR="00204821" w:rsidRPr="000F79B0" w:rsidRDefault="00204821" w:rsidP="00780CB4">
            <w:pPr>
              <w:spacing w:before="120"/>
              <w:jc w:val="center"/>
              <w:rPr>
                <w:rFonts w:ascii="Times New Roman" w:hAnsi="Times New Roman" w:cs="Times New Roman"/>
                <w:b/>
                <w:color w:val="auto"/>
                <w:sz w:val="22"/>
                <w:szCs w:val="20"/>
              </w:rPr>
            </w:pPr>
            <w:r w:rsidRPr="000F79B0">
              <w:rPr>
                <w:rFonts w:ascii="Times New Roman" w:hAnsi="Times New Roman" w:cs="Times New Roman"/>
                <w:b/>
                <w:color w:val="auto"/>
                <w:sz w:val="22"/>
                <w:szCs w:val="20"/>
              </w:rPr>
              <w:t>Tên ng</w:t>
            </w:r>
            <w:r w:rsidRPr="00471F4A">
              <w:rPr>
                <w:rFonts w:ascii="Times New Roman" w:hAnsi="Times New Roman" w:cs="Times New Roman"/>
                <w:b/>
                <w:color w:val="auto"/>
                <w:sz w:val="22"/>
                <w:szCs w:val="20"/>
              </w:rPr>
              <w:t>ười</w:t>
            </w:r>
            <w:r w:rsidRPr="000F79B0">
              <w:rPr>
                <w:rFonts w:ascii="Times New Roman" w:hAnsi="Times New Roman" w:cs="Times New Roman"/>
                <w:b/>
                <w:color w:val="auto"/>
                <w:sz w:val="22"/>
                <w:szCs w:val="20"/>
              </w:rPr>
              <w:t xml:space="preserve"> s</w:t>
            </w:r>
            <w:r w:rsidRPr="00471F4A">
              <w:rPr>
                <w:rFonts w:ascii="Times New Roman" w:hAnsi="Times New Roman" w:cs="Times New Roman"/>
                <w:b/>
                <w:color w:val="auto"/>
                <w:sz w:val="22"/>
                <w:szCs w:val="20"/>
              </w:rPr>
              <w:t xml:space="preserve">ử </w:t>
            </w:r>
            <w:r w:rsidRPr="000F79B0">
              <w:rPr>
                <w:rFonts w:ascii="Times New Roman" w:hAnsi="Times New Roman" w:cs="Times New Roman"/>
                <w:b/>
                <w:color w:val="auto"/>
                <w:sz w:val="22"/>
                <w:szCs w:val="20"/>
              </w:rPr>
              <w:t xml:space="preserve">dụng </w:t>
            </w:r>
            <w:r w:rsidRPr="00471F4A">
              <w:rPr>
                <w:rFonts w:ascii="Times New Roman" w:hAnsi="Times New Roman" w:cs="Times New Roman"/>
                <w:b/>
                <w:color w:val="auto"/>
                <w:sz w:val="22"/>
                <w:szCs w:val="20"/>
              </w:rPr>
              <w:t>đất</w:t>
            </w:r>
            <w:r w:rsidRPr="000F79B0">
              <w:rPr>
                <w:rFonts w:ascii="Times New Roman" w:hAnsi="Times New Roman" w:cs="Times New Roman"/>
                <w:b/>
                <w:color w:val="auto"/>
                <w:sz w:val="22"/>
                <w:szCs w:val="20"/>
              </w:rPr>
              <w:t>, chủ sở hữu t</w:t>
            </w:r>
            <w:r w:rsidRPr="00471F4A">
              <w:rPr>
                <w:rFonts w:ascii="Times New Roman" w:hAnsi="Times New Roman" w:cs="Times New Roman"/>
                <w:b/>
                <w:color w:val="auto"/>
                <w:sz w:val="22"/>
                <w:szCs w:val="20"/>
              </w:rPr>
              <w:t>à</w:t>
            </w:r>
            <w:r w:rsidRPr="000F79B0">
              <w:rPr>
                <w:rFonts w:ascii="Times New Roman" w:hAnsi="Times New Roman" w:cs="Times New Roman"/>
                <w:b/>
                <w:color w:val="auto"/>
                <w:sz w:val="22"/>
                <w:szCs w:val="20"/>
              </w:rPr>
              <w:t>i sản gắn liền v</w:t>
            </w:r>
            <w:r w:rsidRPr="00471F4A">
              <w:rPr>
                <w:rFonts w:ascii="Times New Roman" w:hAnsi="Times New Roman" w:cs="Times New Roman"/>
                <w:b/>
                <w:color w:val="auto"/>
                <w:sz w:val="22"/>
                <w:szCs w:val="20"/>
              </w:rPr>
              <w:t>ới đất</w:t>
            </w:r>
          </w:p>
        </w:tc>
        <w:tc>
          <w:tcPr>
            <w:tcW w:w="156" w:type="pct"/>
            <w:vAlign w:val="center"/>
          </w:tcPr>
          <w:p w14:paraId="1A57541F" w14:textId="77777777" w:rsidR="00204821" w:rsidRPr="000F79B0" w:rsidRDefault="00204821" w:rsidP="00780CB4">
            <w:pPr>
              <w:spacing w:before="120"/>
              <w:jc w:val="center"/>
              <w:rPr>
                <w:rFonts w:ascii="Times New Roman" w:hAnsi="Times New Roman" w:cs="Times New Roman"/>
                <w:b/>
                <w:color w:val="auto"/>
                <w:sz w:val="22"/>
                <w:szCs w:val="20"/>
                <w:lang w:val="en-US"/>
              </w:rPr>
            </w:pPr>
            <w:r w:rsidRPr="000F79B0">
              <w:rPr>
                <w:rFonts w:ascii="Times New Roman" w:hAnsi="Times New Roman" w:cs="Times New Roman"/>
                <w:b/>
                <w:color w:val="auto"/>
                <w:sz w:val="22"/>
                <w:szCs w:val="20"/>
                <w:lang w:val="en-US"/>
              </w:rPr>
              <w:t>Địa chỉ thường trú</w:t>
            </w:r>
          </w:p>
        </w:tc>
        <w:tc>
          <w:tcPr>
            <w:tcW w:w="156" w:type="pct"/>
            <w:vAlign w:val="center"/>
          </w:tcPr>
          <w:p w14:paraId="2342E1C2" w14:textId="77777777" w:rsidR="00204821" w:rsidRPr="000F79B0" w:rsidRDefault="00204821" w:rsidP="00780CB4">
            <w:pPr>
              <w:spacing w:before="120"/>
              <w:jc w:val="center"/>
              <w:rPr>
                <w:rFonts w:ascii="Times New Roman" w:hAnsi="Times New Roman" w:cs="Times New Roman"/>
                <w:b/>
                <w:color w:val="auto"/>
                <w:sz w:val="22"/>
                <w:szCs w:val="20"/>
                <w:lang w:val="en-US"/>
              </w:rPr>
            </w:pPr>
            <w:r w:rsidRPr="000F79B0">
              <w:rPr>
                <w:rFonts w:ascii="Times New Roman" w:hAnsi="Times New Roman" w:cs="Times New Roman"/>
                <w:b/>
                <w:color w:val="auto"/>
                <w:sz w:val="22"/>
                <w:szCs w:val="20"/>
                <w:lang w:val="en-US"/>
              </w:rPr>
              <w:t>Địa chỉ thửa đất</w:t>
            </w:r>
          </w:p>
        </w:tc>
        <w:tc>
          <w:tcPr>
            <w:tcW w:w="125" w:type="pct"/>
            <w:vAlign w:val="center"/>
          </w:tcPr>
          <w:p w14:paraId="57DBA7AB" w14:textId="77777777" w:rsidR="00204821" w:rsidRPr="000F79B0" w:rsidRDefault="00204821" w:rsidP="00780CB4">
            <w:pPr>
              <w:spacing w:before="120"/>
              <w:jc w:val="center"/>
              <w:rPr>
                <w:rFonts w:ascii="Times New Roman" w:hAnsi="Times New Roman" w:cs="Times New Roman"/>
                <w:b/>
                <w:color w:val="auto"/>
                <w:sz w:val="22"/>
                <w:szCs w:val="20"/>
                <w:lang w:val="en-US"/>
              </w:rPr>
            </w:pPr>
            <w:r w:rsidRPr="000F79B0">
              <w:rPr>
                <w:rFonts w:ascii="Times New Roman" w:hAnsi="Times New Roman" w:cs="Times New Roman"/>
                <w:b/>
                <w:color w:val="auto"/>
                <w:sz w:val="22"/>
                <w:szCs w:val="20"/>
                <w:lang w:val="en-US"/>
              </w:rPr>
              <w:t>Tờ bản đồ số</w:t>
            </w:r>
          </w:p>
        </w:tc>
        <w:tc>
          <w:tcPr>
            <w:tcW w:w="156" w:type="pct"/>
            <w:vAlign w:val="center"/>
          </w:tcPr>
          <w:p w14:paraId="20BC1CF2" w14:textId="77777777" w:rsidR="00204821" w:rsidRPr="000F79B0" w:rsidRDefault="00204821" w:rsidP="00780CB4">
            <w:pPr>
              <w:spacing w:before="120"/>
              <w:jc w:val="center"/>
              <w:rPr>
                <w:rFonts w:ascii="Times New Roman" w:hAnsi="Times New Roman" w:cs="Times New Roman"/>
                <w:b/>
                <w:color w:val="auto"/>
                <w:sz w:val="22"/>
                <w:szCs w:val="20"/>
                <w:lang w:val="en-US"/>
              </w:rPr>
            </w:pPr>
            <w:r w:rsidRPr="000F79B0">
              <w:rPr>
                <w:rFonts w:ascii="Times New Roman" w:hAnsi="Times New Roman" w:cs="Times New Roman"/>
                <w:b/>
                <w:color w:val="auto"/>
                <w:sz w:val="22"/>
                <w:szCs w:val="20"/>
                <w:lang w:val="en-US"/>
              </w:rPr>
              <w:t>Thửa đất số</w:t>
            </w:r>
          </w:p>
        </w:tc>
        <w:tc>
          <w:tcPr>
            <w:tcW w:w="219" w:type="pct"/>
            <w:vAlign w:val="center"/>
          </w:tcPr>
          <w:p w14:paraId="6BAF30E0" w14:textId="77777777" w:rsidR="00204821" w:rsidRPr="000F79B0" w:rsidRDefault="00204821" w:rsidP="00780CB4">
            <w:pPr>
              <w:spacing w:before="120"/>
              <w:jc w:val="center"/>
              <w:rPr>
                <w:rFonts w:ascii="Times New Roman" w:hAnsi="Times New Roman" w:cs="Times New Roman"/>
                <w:b/>
                <w:color w:val="auto"/>
                <w:sz w:val="22"/>
                <w:szCs w:val="20"/>
                <w:lang w:val="en-US"/>
              </w:rPr>
            </w:pPr>
            <w:r w:rsidRPr="000F79B0">
              <w:rPr>
                <w:rFonts w:ascii="Times New Roman" w:hAnsi="Times New Roman" w:cs="Times New Roman"/>
                <w:b/>
                <w:color w:val="auto"/>
                <w:sz w:val="22"/>
                <w:szCs w:val="20"/>
                <w:lang w:val="en-US"/>
              </w:rPr>
              <w:t>Diện tích đất (m</w:t>
            </w:r>
            <w:r w:rsidRPr="000F79B0">
              <w:rPr>
                <w:rFonts w:ascii="Times New Roman" w:hAnsi="Times New Roman" w:cs="Times New Roman"/>
                <w:b/>
                <w:color w:val="auto"/>
                <w:sz w:val="22"/>
                <w:szCs w:val="20"/>
                <w:vertAlign w:val="superscript"/>
                <w:lang w:val="en-US"/>
              </w:rPr>
              <w:t>2</w:t>
            </w:r>
            <w:r w:rsidRPr="000F79B0">
              <w:rPr>
                <w:rFonts w:ascii="Times New Roman" w:hAnsi="Times New Roman" w:cs="Times New Roman"/>
                <w:b/>
                <w:color w:val="auto"/>
                <w:sz w:val="22"/>
                <w:szCs w:val="20"/>
                <w:lang w:val="en-US"/>
              </w:rPr>
              <w:t>)</w:t>
            </w:r>
          </w:p>
        </w:tc>
        <w:tc>
          <w:tcPr>
            <w:tcW w:w="281" w:type="pct"/>
            <w:vAlign w:val="center"/>
          </w:tcPr>
          <w:p w14:paraId="3AF2EDB9" w14:textId="77777777" w:rsidR="00204821" w:rsidRPr="000F79B0" w:rsidRDefault="00204821" w:rsidP="00780CB4">
            <w:pPr>
              <w:spacing w:before="120"/>
              <w:jc w:val="center"/>
              <w:rPr>
                <w:rFonts w:ascii="Times New Roman" w:hAnsi="Times New Roman" w:cs="Times New Roman"/>
                <w:b/>
                <w:color w:val="auto"/>
                <w:sz w:val="22"/>
                <w:szCs w:val="20"/>
                <w:lang w:val="en-US"/>
              </w:rPr>
            </w:pPr>
            <w:r w:rsidRPr="000F79B0">
              <w:rPr>
                <w:rFonts w:ascii="Times New Roman" w:hAnsi="Times New Roman" w:cs="Times New Roman"/>
                <w:b/>
                <w:color w:val="auto"/>
                <w:sz w:val="22"/>
                <w:szCs w:val="20"/>
                <w:lang w:val="en-US"/>
              </w:rPr>
              <w:t>Thời điểm sử dụng đất</w:t>
            </w:r>
          </w:p>
        </w:tc>
        <w:tc>
          <w:tcPr>
            <w:tcW w:w="2281" w:type="pct"/>
            <w:vAlign w:val="center"/>
          </w:tcPr>
          <w:p w14:paraId="14969EDD" w14:textId="77777777" w:rsidR="00204821" w:rsidRPr="000F79B0" w:rsidRDefault="00204821" w:rsidP="00780CB4">
            <w:pPr>
              <w:spacing w:before="120"/>
              <w:jc w:val="center"/>
              <w:rPr>
                <w:rFonts w:ascii="Times New Roman" w:hAnsi="Times New Roman" w:cs="Times New Roman"/>
                <w:b/>
                <w:color w:val="auto"/>
                <w:sz w:val="22"/>
                <w:szCs w:val="20"/>
                <w:lang w:val="en-US"/>
              </w:rPr>
            </w:pPr>
            <w:r w:rsidRPr="000F79B0">
              <w:rPr>
                <w:rFonts w:ascii="Times New Roman" w:hAnsi="Times New Roman" w:cs="Times New Roman"/>
                <w:b/>
                <w:color w:val="auto"/>
                <w:sz w:val="22"/>
                <w:szCs w:val="20"/>
                <w:lang w:val="en-US"/>
              </w:rPr>
              <w:t>Nguồn gốc sử dụng đất</w:t>
            </w:r>
          </w:p>
        </w:tc>
        <w:tc>
          <w:tcPr>
            <w:tcW w:w="500" w:type="pct"/>
            <w:vAlign w:val="center"/>
          </w:tcPr>
          <w:p w14:paraId="715930CA" w14:textId="77777777" w:rsidR="00204821" w:rsidRPr="000F79B0" w:rsidRDefault="00204821" w:rsidP="00780CB4">
            <w:pPr>
              <w:spacing w:before="120"/>
              <w:jc w:val="center"/>
              <w:rPr>
                <w:rFonts w:ascii="Times New Roman" w:hAnsi="Times New Roman" w:cs="Times New Roman"/>
                <w:b/>
                <w:color w:val="auto"/>
                <w:sz w:val="22"/>
                <w:szCs w:val="20"/>
              </w:rPr>
            </w:pPr>
            <w:r w:rsidRPr="000F79B0">
              <w:rPr>
                <w:rFonts w:ascii="Times New Roman" w:hAnsi="Times New Roman" w:cs="Times New Roman"/>
                <w:b/>
                <w:color w:val="auto"/>
                <w:sz w:val="22"/>
                <w:szCs w:val="20"/>
              </w:rPr>
              <w:t>Hiện trạng sử dụng đất, tài s</w:t>
            </w:r>
            <w:r w:rsidRPr="000F79B0">
              <w:rPr>
                <w:rFonts w:ascii="Times New Roman" w:hAnsi="Times New Roman" w:cs="Times New Roman"/>
                <w:b/>
                <w:color w:val="auto"/>
                <w:sz w:val="22"/>
                <w:szCs w:val="20"/>
                <w:lang w:val="en-US"/>
              </w:rPr>
              <w:t>ả</w:t>
            </w:r>
            <w:r w:rsidRPr="000F79B0">
              <w:rPr>
                <w:rFonts w:ascii="Times New Roman" w:hAnsi="Times New Roman" w:cs="Times New Roman"/>
                <w:b/>
                <w:color w:val="auto"/>
                <w:sz w:val="22"/>
                <w:szCs w:val="20"/>
              </w:rPr>
              <w:t>n g</w:t>
            </w:r>
            <w:r w:rsidRPr="000F79B0">
              <w:rPr>
                <w:rFonts w:ascii="Times New Roman" w:hAnsi="Times New Roman" w:cs="Times New Roman"/>
                <w:b/>
                <w:color w:val="auto"/>
                <w:sz w:val="22"/>
                <w:szCs w:val="20"/>
                <w:lang w:val="en-US"/>
              </w:rPr>
              <w:t>ắ</w:t>
            </w:r>
            <w:r w:rsidRPr="000F79B0">
              <w:rPr>
                <w:rFonts w:ascii="Times New Roman" w:hAnsi="Times New Roman" w:cs="Times New Roman"/>
                <w:b/>
                <w:color w:val="auto"/>
                <w:sz w:val="22"/>
                <w:szCs w:val="20"/>
              </w:rPr>
              <w:t xml:space="preserve">n </w:t>
            </w:r>
            <w:r w:rsidRPr="000F79B0">
              <w:rPr>
                <w:rFonts w:ascii="Times New Roman" w:hAnsi="Times New Roman" w:cs="Times New Roman"/>
                <w:b/>
                <w:color w:val="auto"/>
                <w:sz w:val="22"/>
                <w:szCs w:val="20"/>
                <w:lang w:val="en-US"/>
              </w:rPr>
              <w:t>liề</w:t>
            </w:r>
            <w:r w:rsidRPr="000F79B0">
              <w:rPr>
                <w:rFonts w:ascii="Times New Roman" w:hAnsi="Times New Roman" w:cs="Times New Roman"/>
                <w:b/>
                <w:color w:val="auto"/>
                <w:sz w:val="22"/>
                <w:szCs w:val="20"/>
              </w:rPr>
              <w:t>n v</w:t>
            </w:r>
            <w:r w:rsidRPr="000F79B0">
              <w:rPr>
                <w:rFonts w:ascii="Times New Roman" w:hAnsi="Times New Roman" w:cs="Times New Roman"/>
                <w:b/>
                <w:color w:val="auto"/>
                <w:sz w:val="22"/>
                <w:szCs w:val="20"/>
                <w:lang w:val="en-US"/>
              </w:rPr>
              <w:t>ớ</w:t>
            </w:r>
            <w:r w:rsidRPr="000F79B0">
              <w:rPr>
                <w:rFonts w:ascii="Times New Roman" w:hAnsi="Times New Roman" w:cs="Times New Roman"/>
                <w:b/>
                <w:color w:val="auto"/>
                <w:sz w:val="22"/>
                <w:szCs w:val="20"/>
              </w:rPr>
              <w:t>i đ</w:t>
            </w:r>
            <w:r w:rsidRPr="000F79B0">
              <w:rPr>
                <w:rFonts w:ascii="Times New Roman" w:hAnsi="Times New Roman" w:cs="Times New Roman"/>
                <w:b/>
                <w:color w:val="auto"/>
                <w:sz w:val="22"/>
                <w:szCs w:val="20"/>
                <w:lang w:val="en-US"/>
              </w:rPr>
              <w:t>ấ</w:t>
            </w:r>
            <w:r w:rsidRPr="000F79B0">
              <w:rPr>
                <w:rFonts w:ascii="Times New Roman" w:hAnsi="Times New Roman" w:cs="Times New Roman"/>
                <w:b/>
                <w:color w:val="auto"/>
                <w:sz w:val="22"/>
                <w:szCs w:val="20"/>
              </w:rPr>
              <w:t>t</w:t>
            </w:r>
          </w:p>
        </w:tc>
        <w:tc>
          <w:tcPr>
            <w:tcW w:w="222" w:type="pct"/>
            <w:vAlign w:val="center"/>
          </w:tcPr>
          <w:p w14:paraId="05B1B18B" w14:textId="77777777" w:rsidR="00204821" w:rsidRPr="00471F4A" w:rsidRDefault="00204821" w:rsidP="00780CB4">
            <w:pPr>
              <w:spacing w:before="120"/>
              <w:jc w:val="center"/>
              <w:rPr>
                <w:rFonts w:ascii="Times New Roman" w:hAnsi="Times New Roman" w:cs="Times New Roman"/>
                <w:b/>
                <w:color w:val="auto"/>
                <w:sz w:val="22"/>
                <w:szCs w:val="20"/>
              </w:rPr>
            </w:pPr>
            <w:r w:rsidRPr="00471F4A">
              <w:rPr>
                <w:rFonts w:ascii="Times New Roman" w:hAnsi="Times New Roman" w:cs="Times New Roman"/>
                <w:b/>
                <w:color w:val="auto"/>
                <w:sz w:val="22"/>
                <w:szCs w:val="20"/>
              </w:rPr>
              <w:t>Thời điểm tạo lập tài sản gắn liền với đất</w:t>
            </w:r>
          </w:p>
        </w:tc>
        <w:tc>
          <w:tcPr>
            <w:tcW w:w="188" w:type="pct"/>
            <w:vAlign w:val="center"/>
          </w:tcPr>
          <w:p w14:paraId="0CF4D43A" w14:textId="77777777" w:rsidR="00204821" w:rsidRPr="000F79B0" w:rsidRDefault="00204821" w:rsidP="00780CB4">
            <w:pPr>
              <w:spacing w:before="120"/>
              <w:jc w:val="center"/>
              <w:rPr>
                <w:rFonts w:ascii="Times New Roman" w:hAnsi="Times New Roman" w:cs="Times New Roman"/>
                <w:b/>
                <w:color w:val="auto"/>
                <w:sz w:val="22"/>
                <w:szCs w:val="20"/>
              </w:rPr>
            </w:pPr>
            <w:r w:rsidRPr="000F79B0">
              <w:rPr>
                <w:rFonts w:ascii="Times New Roman" w:hAnsi="Times New Roman" w:cs="Times New Roman"/>
                <w:b/>
                <w:color w:val="auto"/>
                <w:sz w:val="22"/>
                <w:szCs w:val="20"/>
              </w:rPr>
              <w:t>Tình trạng tranh chấp</w:t>
            </w:r>
          </w:p>
        </w:tc>
        <w:tc>
          <w:tcPr>
            <w:tcW w:w="184" w:type="pct"/>
            <w:vAlign w:val="center"/>
          </w:tcPr>
          <w:p w14:paraId="277E676D" w14:textId="77777777" w:rsidR="00204821" w:rsidRPr="00471F4A" w:rsidRDefault="00204821" w:rsidP="00780CB4">
            <w:pPr>
              <w:spacing w:before="120"/>
              <w:jc w:val="center"/>
              <w:rPr>
                <w:rFonts w:ascii="Times New Roman" w:hAnsi="Times New Roman" w:cs="Times New Roman"/>
                <w:b/>
                <w:color w:val="auto"/>
                <w:sz w:val="22"/>
                <w:szCs w:val="20"/>
              </w:rPr>
            </w:pPr>
            <w:r w:rsidRPr="00471F4A">
              <w:rPr>
                <w:rFonts w:ascii="Times New Roman" w:hAnsi="Times New Roman" w:cs="Times New Roman"/>
                <w:b/>
                <w:color w:val="auto"/>
                <w:sz w:val="22"/>
                <w:szCs w:val="20"/>
              </w:rPr>
              <w:t>Sự phù hợp với quy hoạch</w:t>
            </w:r>
          </w:p>
        </w:tc>
      </w:tr>
      <w:tr w:rsidR="00F0043D" w:rsidRPr="00946EEA" w14:paraId="3CD7166F" w14:textId="77777777" w:rsidTr="007A11CE">
        <w:tc>
          <w:tcPr>
            <w:tcW w:w="125" w:type="pct"/>
            <w:vAlign w:val="center"/>
          </w:tcPr>
          <w:p w14:paraId="7197CA6F" w14:textId="77777777" w:rsidR="00204821" w:rsidRPr="000F79B0" w:rsidRDefault="00204821" w:rsidP="00780CB4">
            <w:pPr>
              <w:spacing w:before="120"/>
              <w:jc w:val="center"/>
              <w:rPr>
                <w:rFonts w:ascii="Times New Roman" w:hAnsi="Times New Roman" w:cs="Times New Roman"/>
                <w:color w:val="auto"/>
                <w:sz w:val="22"/>
                <w:szCs w:val="20"/>
              </w:rPr>
            </w:pPr>
            <w:r w:rsidRPr="000F79B0">
              <w:rPr>
                <w:rFonts w:ascii="Times New Roman" w:hAnsi="Times New Roman" w:cs="Times New Roman"/>
                <w:color w:val="auto"/>
                <w:sz w:val="22"/>
                <w:szCs w:val="20"/>
              </w:rPr>
              <w:t>(1)</w:t>
            </w:r>
          </w:p>
        </w:tc>
        <w:tc>
          <w:tcPr>
            <w:tcW w:w="407" w:type="pct"/>
            <w:vAlign w:val="center"/>
          </w:tcPr>
          <w:p w14:paraId="673DF34A" w14:textId="77777777" w:rsidR="00204821" w:rsidRPr="000F79B0" w:rsidRDefault="00204821" w:rsidP="00780CB4">
            <w:pPr>
              <w:spacing w:before="120"/>
              <w:jc w:val="center"/>
              <w:rPr>
                <w:rFonts w:ascii="Times New Roman" w:hAnsi="Times New Roman" w:cs="Times New Roman"/>
                <w:color w:val="auto"/>
                <w:sz w:val="22"/>
                <w:szCs w:val="20"/>
                <w:lang w:val="en-US"/>
              </w:rPr>
            </w:pPr>
            <w:r w:rsidRPr="000F79B0">
              <w:rPr>
                <w:rFonts w:ascii="Times New Roman" w:hAnsi="Times New Roman" w:cs="Times New Roman"/>
                <w:color w:val="auto"/>
                <w:sz w:val="22"/>
                <w:szCs w:val="20"/>
                <w:lang w:val="en-US"/>
              </w:rPr>
              <w:t>(2)</w:t>
            </w:r>
          </w:p>
        </w:tc>
        <w:tc>
          <w:tcPr>
            <w:tcW w:w="156" w:type="pct"/>
            <w:vAlign w:val="center"/>
          </w:tcPr>
          <w:p w14:paraId="4EAB5E89" w14:textId="77777777" w:rsidR="00204821" w:rsidRPr="000F79B0" w:rsidRDefault="00204821" w:rsidP="00780CB4">
            <w:pPr>
              <w:spacing w:before="120"/>
              <w:jc w:val="center"/>
              <w:rPr>
                <w:rFonts w:ascii="Times New Roman" w:hAnsi="Times New Roman" w:cs="Times New Roman"/>
                <w:color w:val="auto"/>
                <w:sz w:val="22"/>
                <w:szCs w:val="20"/>
              </w:rPr>
            </w:pPr>
            <w:r w:rsidRPr="000F79B0">
              <w:rPr>
                <w:rFonts w:ascii="Times New Roman" w:hAnsi="Times New Roman" w:cs="Times New Roman"/>
                <w:color w:val="auto"/>
                <w:sz w:val="22"/>
                <w:szCs w:val="20"/>
              </w:rPr>
              <w:t>(3)</w:t>
            </w:r>
          </w:p>
        </w:tc>
        <w:tc>
          <w:tcPr>
            <w:tcW w:w="156" w:type="pct"/>
            <w:vAlign w:val="center"/>
          </w:tcPr>
          <w:p w14:paraId="1F5682E4" w14:textId="77777777" w:rsidR="00204821" w:rsidRPr="000F79B0" w:rsidRDefault="00204821" w:rsidP="00780CB4">
            <w:pPr>
              <w:spacing w:before="120"/>
              <w:jc w:val="center"/>
              <w:rPr>
                <w:rFonts w:ascii="Times New Roman" w:hAnsi="Times New Roman" w:cs="Times New Roman"/>
                <w:color w:val="auto"/>
                <w:sz w:val="22"/>
                <w:szCs w:val="20"/>
              </w:rPr>
            </w:pPr>
            <w:r w:rsidRPr="000F79B0">
              <w:rPr>
                <w:rFonts w:ascii="Times New Roman" w:hAnsi="Times New Roman" w:cs="Times New Roman"/>
                <w:color w:val="auto"/>
                <w:sz w:val="22"/>
                <w:szCs w:val="20"/>
              </w:rPr>
              <w:t>(4)</w:t>
            </w:r>
          </w:p>
        </w:tc>
        <w:tc>
          <w:tcPr>
            <w:tcW w:w="125" w:type="pct"/>
            <w:vAlign w:val="center"/>
          </w:tcPr>
          <w:p w14:paraId="54E8257E" w14:textId="77777777" w:rsidR="00204821" w:rsidRPr="000F79B0" w:rsidRDefault="00204821" w:rsidP="00780CB4">
            <w:pPr>
              <w:spacing w:before="120"/>
              <w:jc w:val="center"/>
              <w:rPr>
                <w:rFonts w:ascii="Times New Roman" w:hAnsi="Times New Roman" w:cs="Times New Roman"/>
                <w:color w:val="auto"/>
                <w:sz w:val="22"/>
                <w:szCs w:val="20"/>
              </w:rPr>
            </w:pPr>
            <w:r w:rsidRPr="000F79B0">
              <w:rPr>
                <w:rFonts w:ascii="Times New Roman" w:hAnsi="Times New Roman" w:cs="Times New Roman"/>
                <w:color w:val="auto"/>
                <w:sz w:val="22"/>
                <w:szCs w:val="20"/>
              </w:rPr>
              <w:t>(5)</w:t>
            </w:r>
          </w:p>
        </w:tc>
        <w:tc>
          <w:tcPr>
            <w:tcW w:w="156" w:type="pct"/>
            <w:vAlign w:val="center"/>
          </w:tcPr>
          <w:p w14:paraId="68F3233F" w14:textId="77777777" w:rsidR="00204821" w:rsidRPr="000F79B0" w:rsidRDefault="00204821" w:rsidP="00780CB4">
            <w:pPr>
              <w:spacing w:before="120"/>
              <w:jc w:val="center"/>
              <w:rPr>
                <w:rFonts w:ascii="Times New Roman" w:hAnsi="Times New Roman" w:cs="Times New Roman"/>
                <w:color w:val="auto"/>
                <w:sz w:val="22"/>
                <w:szCs w:val="20"/>
              </w:rPr>
            </w:pPr>
            <w:r w:rsidRPr="000F79B0">
              <w:rPr>
                <w:rFonts w:ascii="Times New Roman" w:hAnsi="Times New Roman" w:cs="Times New Roman"/>
                <w:color w:val="auto"/>
                <w:sz w:val="22"/>
                <w:szCs w:val="20"/>
              </w:rPr>
              <w:t>(6)</w:t>
            </w:r>
          </w:p>
        </w:tc>
        <w:tc>
          <w:tcPr>
            <w:tcW w:w="219" w:type="pct"/>
            <w:vAlign w:val="center"/>
          </w:tcPr>
          <w:p w14:paraId="529C04DF" w14:textId="77777777" w:rsidR="00204821" w:rsidRPr="000F79B0" w:rsidRDefault="00204821" w:rsidP="00780CB4">
            <w:pPr>
              <w:spacing w:before="120"/>
              <w:jc w:val="center"/>
              <w:rPr>
                <w:rFonts w:ascii="Times New Roman" w:hAnsi="Times New Roman" w:cs="Times New Roman"/>
                <w:color w:val="auto"/>
                <w:sz w:val="22"/>
                <w:szCs w:val="20"/>
                <w:lang w:val="en-US"/>
              </w:rPr>
            </w:pPr>
            <w:r w:rsidRPr="000F79B0">
              <w:rPr>
                <w:rFonts w:ascii="Times New Roman" w:hAnsi="Times New Roman" w:cs="Times New Roman"/>
                <w:color w:val="auto"/>
                <w:sz w:val="22"/>
                <w:szCs w:val="20"/>
                <w:lang w:val="en-US"/>
              </w:rPr>
              <w:t>(7)</w:t>
            </w:r>
          </w:p>
        </w:tc>
        <w:tc>
          <w:tcPr>
            <w:tcW w:w="281" w:type="pct"/>
            <w:vAlign w:val="center"/>
          </w:tcPr>
          <w:p w14:paraId="4673C8CF" w14:textId="77777777" w:rsidR="00204821" w:rsidRPr="000F79B0" w:rsidRDefault="00204821" w:rsidP="00780CB4">
            <w:pPr>
              <w:spacing w:before="120"/>
              <w:jc w:val="center"/>
              <w:rPr>
                <w:rFonts w:ascii="Times New Roman" w:hAnsi="Times New Roman" w:cs="Times New Roman"/>
                <w:color w:val="auto"/>
                <w:sz w:val="22"/>
                <w:szCs w:val="20"/>
                <w:lang w:val="en-US"/>
              </w:rPr>
            </w:pPr>
            <w:r w:rsidRPr="000F79B0">
              <w:rPr>
                <w:rFonts w:ascii="Times New Roman" w:hAnsi="Times New Roman" w:cs="Times New Roman"/>
                <w:color w:val="auto"/>
                <w:sz w:val="22"/>
                <w:szCs w:val="20"/>
                <w:lang w:val="en-US"/>
              </w:rPr>
              <w:t>(8)</w:t>
            </w:r>
          </w:p>
        </w:tc>
        <w:tc>
          <w:tcPr>
            <w:tcW w:w="2281" w:type="pct"/>
            <w:vAlign w:val="center"/>
          </w:tcPr>
          <w:p w14:paraId="62EB9952" w14:textId="77777777" w:rsidR="00204821" w:rsidRPr="000F79B0" w:rsidRDefault="00204821" w:rsidP="00780CB4">
            <w:pPr>
              <w:spacing w:before="120"/>
              <w:jc w:val="center"/>
              <w:rPr>
                <w:rFonts w:ascii="Times New Roman" w:hAnsi="Times New Roman" w:cs="Times New Roman"/>
                <w:color w:val="auto"/>
                <w:sz w:val="22"/>
                <w:szCs w:val="20"/>
              </w:rPr>
            </w:pPr>
            <w:r w:rsidRPr="000F79B0">
              <w:rPr>
                <w:rFonts w:ascii="Times New Roman" w:hAnsi="Times New Roman" w:cs="Times New Roman"/>
                <w:color w:val="auto"/>
                <w:sz w:val="22"/>
                <w:szCs w:val="20"/>
              </w:rPr>
              <w:t>(9)</w:t>
            </w:r>
          </w:p>
        </w:tc>
        <w:tc>
          <w:tcPr>
            <w:tcW w:w="500" w:type="pct"/>
            <w:vAlign w:val="center"/>
          </w:tcPr>
          <w:p w14:paraId="0365BCC1" w14:textId="77777777" w:rsidR="00204821" w:rsidRPr="000F79B0" w:rsidRDefault="00204821" w:rsidP="00780CB4">
            <w:pPr>
              <w:spacing w:before="120"/>
              <w:jc w:val="center"/>
              <w:rPr>
                <w:rFonts w:ascii="Times New Roman" w:hAnsi="Times New Roman" w:cs="Times New Roman"/>
                <w:color w:val="auto"/>
                <w:sz w:val="22"/>
                <w:szCs w:val="20"/>
              </w:rPr>
            </w:pPr>
            <w:r w:rsidRPr="000F79B0">
              <w:rPr>
                <w:rFonts w:ascii="Times New Roman" w:hAnsi="Times New Roman" w:cs="Times New Roman"/>
                <w:color w:val="auto"/>
                <w:sz w:val="22"/>
                <w:szCs w:val="20"/>
              </w:rPr>
              <w:t>(10)</w:t>
            </w:r>
          </w:p>
        </w:tc>
        <w:tc>
          <w:tcPr>
            <w:tcW w:w="222" w:type="pct"/>
            <w:vAlign w:val="center"/>
          </w:tcPr>
          <w:p w14:paraId="7106E30B" w14:textId="77777777" w:rsidR="00204821" w:rsidRPr="000F79B0" w:rsidRDefault="00204821" w:rsidP="00780CB4">
            <w:pPr>
              <w:spacing w:before="120"/>
              <w:jc w:val="center"/>
              <w:rPr>
                <w:rFonts w:ascii="Times New Roman" w:hAnsi="Times New Roman" w:cs="Times New Roman"/>
                <w:color w:val="auto"/>
                <w:sz w:val="22"/>
                <w:szCs w:val="20"/>
                <w:lang w:val="en-US"/>
              </w:rPr>
            </w:pPr>
            <w:r w:rsidRPr="000F79B0">
              <w:rPr>
                <w:rFonts w:ascii="Times New Roman" w:hAnsi="Times New Roman" w:cs="Times New Roman"/>
                <w:color w:val="auto"/>
                <w:sz w:val="22"/>
                <w:szCs w:val="20"/>
                <w:lang w:val="en-US"/>
              </w:rPr>
              <w:t>(11)</w:t>
            </w:r>
          </w:p>
        </w:tc>
        <w:tc>
          <w:tcPr>
            <w:tcW w:w="188" w:type="pct"/>
            <w:vAlign w:val="center"/>
          </w:tcPr>
          <w:p w14:paraId="30412046" w14:textId="77777777" w:rsidR="00204821" w:rsidRPr="000F79B0" w:rsidRDefault="00204821" w:rsidP="00780CB4">
            <w:pPr>
              <w:spacing w:before="120"/>
              <w:jc w:val="center"/>
              <w:rPr>
                <w:rFonts w:ascii="Times New Roman" w:hAnsi="Times New Roman" w:cs="Times New Roman"/>
                <w:color w:val="auto"/>
                <w:sz w:val="22"/>
                <w:szCs w:val="20"/>
                <w:lang w:val="en-US"/>
              </w:rPr>
            </w:pPr>
            <w:r w:rsidRPr="000F79B0">
              <w:rPr>
                <w:rFonts w:ascii="Times New Roman" w:hAnsi="Times New Roman" w:cs="Times New Roman"/>
                <w:color w:val="auto"/>
                <w:sz w:val="22"/>
                <w:szCs w:val="20"/>
                <w:lang w:val="en-US"/>
              </w:rPr>
              <w:t>(12)</w:t>
            </w:r>
          </w:p>
        </w:tc>
        <w:tc>
          <w:tcPr>
            <w:tcW w:w="184" w:type="pct"/>
            <w:vAlign w:val="center"/>
          </w:tcPr>
          <w:p w14:paraId="4D7FD9E5" w14:textId="77777777" w:rsidR="00204821" w:rsidRPr="000F79B0" w:rsidRDefault="00204821" w:rsidP="00780CB4">
            <w:pPr>
              <w:spacing w:before="120"/>
              <w:jc w:val="center"/>
              <w:rPr>
                <w:rFonts w:ascii="Times New Roman" w:hAnsi="Times New Roman" w:cs="Times New Roman"/>
                <w:color w:val="auto"/>
                <w:sz w:val="22"/>
                <w:szCs w:val="20"/>
              </w:rPr>
            </w:pPr>
            <w:r w:rsidRPr="000F79B0">
              <w:rPr>
                <w:rFonts w:ascii="Times New Roman" w:hAnsi="Times New Roman" w:cs="Times New Roman"/>
                <w:color w:val="auto"/>
                <w:sz w:val="22"/>
                <w:szCs w:val="20"/>
              </w:rPr>
              <w:t>(13)</w:t>
            </w:r>
          </w:p>
        </w:tc>
      </w:tr>
      <w:tr w:rsidR="00F0043D" w:rsidRPr="00946EEA" w14:paraId="1592F87E" w14:textId="77777777" w:rsidTr="006A1B6F">
        <w:trPr>
          <w:trHeight w:val="2110"/>
        </w:trPr>
        <w:tc>
          <w:tcPr>
            <w:tcW w:w="125" w:type="pct"/>
            <w:vAlign w:val="center"/>
          </w:tcPr>
          <w:p w14:paraId="22847DE9" w14:textId="77777777" w:rsidR="00204821" w:rsidRPr="00BB7244" w:rsidRDefault="005A5BE2" w:rsidP="00780CB4">
            <w:pPr>
              <w:spacing w:before="120"/>
              <w:jc w:val="center"/>
              <w:rPr>
                <w:rFonts w:ascii="Times New Roman" w:hAnsi="Times New Roman" w:cs="Times New Roman"/>
                <w:color w:val="auto"/>
                <w:lang w:val="en-US"/>
              </w:rPr>
            </w:pPr>
            <w:r w:rsidRPr="00BB7244">
              <w:rPr>
                <w:rFonts w:ascii="Times New Roman" w:hAnsi="Times New Roman" w:cs="Times New Roman"/>
                <w:color w:val="auto"/>
                <w:lang w:val="en-US"/>
              </w:rPr>
              <w:t>1</w:t>
            </w:r>
          </w:p>
        </w:tc>
        <w:tc>
          <w:tcPr>
            <w:tcW w:w="407" w:type="pct"/>
            <w:vAlign w:val="center"/>
          </w:tcPr>
          <w:p w14:paraId="4FDF2876" w14:textId="058B067C" w:rsidR="001F1E21" w:rsidRPr="00BB7244" w:rsidRDefault="00B64931" w:rsidP="007A1C9B">
            <w:pPr>
              <w:spacing w:before="120"/>
              <w:jc w:val="center"/>
              <w:rPr>
                <w:rFonts w:ascii="Times New Roman" w:hAnsi="Times New Roman" w:cs="Times New Roman"/>
                <w:color w:val="auto"/>
                <w:lang w:val="en-US"/>
              </w:rPr>
            </w:pPr>
            <w:r>
              <w:rPr>
                <w:rFonts w:ascii="Times New Roman" w:hAnsi="Times New Roman" w:cs="Times New Roman"/>
                <w:bCs/>
                <w:lang w:val="en-US"/>
              </w:rPr>
              <w:t>N</w:t>
            </w:r>
            <w:r w:rsidR="00F243E4" w:rsidRPr="00BB7244">
              <w:rPr>
                <w:rFonts w:ascii="Times New Roman" w:hAnsi="Times New Roman" w:cs="Times New Roman"/>
                <w:bCs/>
              </w:rPr>
              <w:t xml:space="preserve">hững người thừa kế hợp pháp của ông Nguyễn Văn </w:t>
            </w:r>
            <w:r w:rsidR="00F971EA" w:rsidRPr="00BB7244">
              <w:rPr>
                <w:rFonts w:ascii="Times New Roman" w:hAnsi="Times New Roman" w:cs="Times New Roman"/>
                <w:bCs/>
                <w:lang w:val="en-US"/>
              </w:rPr>
              <w:t>Hữu và bà Nguyễn Thị Đạm</w:t>
            </w:r>
          </w:p>
        </w:tc>
        <w:tc>
          <w:tcPr>
            <w:tcW w:w="156" w:type="pct"/>
            <w:vAlign w:val="center"/>
          </w:tcPr>
          <w:p w14:paraId="3F202862" w14:textId="7E7D072E" w:rsidR="00204821" w:rsidRPr="00BB7244" w:rsidRDefault="001F1E21" w:rsidP="00F243E4">
            <w:pPr>
              <w:spacing w:before="120"/>
              <w:jc w:val="center"/>
              <w:rPr>
                <w:rFonts w:ascii="Times New Roman" w:hAnsi="Times New Roman" w:cs="Times New Roman"/>
                <w:color w:val="auto"/>
                <w:lang w:val="en-US"/>
              </w:rPr>
            </w:pPr>
            <w:r w:rsidRPr="00BB7244">
              <w:rPr>
                <w:rFonts w:ascii="Times New Roman" w:hAnsi="Times New Roman" w:cs="Times New Roman"/>
                <w:color w:val="auto"/>
                <w:lang w:val="en-US"/>
              </w:rPr>
              <w:t>T</w:t>
            </w:r>
            <w:r w:rsidR="002B11F3" w:rsidRPr="00BB7244">
              <w:rPr>
                <w:rFonts w:ascii="Times New Roman" w:hAnsi="Times New Roman" w:cs="Times New Roman"/>
                <w:color w:val="auto"/>
                <w:lang w:val="en-US"/>
              </w:rPr>
              <w:t xml:space="preserve">hôn </w:t>
            </w:r>
            <w:r w:rsidR="00F971EA" w:rsidRPr="00BB7244">
              <w:rPr>
                <w:rFonts w:ascii="Times New Roman" w:hAnsi="Times New Roman" w:cs="Times New Roman"/>
                <w:color w:val="auto"/>
                <w:lang w:val="en-US"/>
              </w:rPr>
              <w:t>Thịnh Liên, xã Phù Đổng</w:t>
            </w:r>
          </w:p>
        </w:tc>
        <w:tc>
          <w:tcPr>
            <w:tcW w:w="156" w:type="pct"/>
            <w:vAlign w:val="center"/>
          </w:tcPr>
          <w:p w14:paraId="4FBA188F" w14:textId="4CBB802F" w:rsidR="00204821" w:rsidRPr="00BB7244" w:rsidRDefault="00F971EA" w:rsidP="00F243E4">
            <w:pPr>
              <w:spacing w:before="120"/>
              <w:jc w:val="center"/>
              <w:rPr>
                <w:rFonts w:ascii="Times New Roman" w:hAnsi="Times New Roman" w:cs="Times New Roman"/>
                <w:color w:val="auto"/>
                <w:lang w:val="en-US"/>
              </w:rPr>
            </w:pPr>
            <w:r w:rsidRPr="00BB7244">
              <w:rPr>
                <w:rFonts w:ascii="Times New Roman" w:hAnsi="Times New Roman" w:cs="Times New Roman"/>
                <w:color w:val="auto"/>
                <w:lang w:val="en-US"/>
              </w:rPr>
              <w:t>Thôn Thịnh Liên, xã Phù Đổng</w:t>
            </w:r>
          </w:p>
        </w:tc>
        <w:tc>
          <w:tcPr>
            <w:tcW w:w="125" w:type="pct"/>
            <w:vAlign w:val="center"/>
          </w:tcPr>
          <w:p w14:paraId="314D0170" w14:textId="7F274271" w:rsidR="00204821" w:rsidRPr="00BB7244" w:rsidRDefault="00F971EA" w:rsidP="00780CB4">
            <w:pPr>
              <w:spacing w:before="120"/>
              <w:jc w:val="center"/>
              <w:rPr>
                <w:rFonts w:ascii="Times New Roman" w:hAnsi="Times New Roman" w:cs="Times New Roman"/>
                <w:color w:val="auto"/>
                <w:lang w:val="en-US"/>
              </w:rPr>
            </w:pPr>
            <w:r w:rsidRPr="00BB7244">
              <w:rPr>
                <w:rFonts w:ascii="Times New Roman" w:hAnsi="Times New Roman" w:cs="Times New Roman"/>
                <w:color w:val="auto"/>
                <w:lang w:val="en-US"/>
              </w:rPr>
              <w:t>40</w:t>
            </w:r>
          </w:p>
        </w:tc>
        <w:tc>
          <w:tcPr>
            <w:tcW w:w="156" w:type="pct"/>
            <w:vAlign w:val="center"/>
          </w:tcPr>
          <w:p w14:paraId="723CF735" w14:textId="2171E7D3" w:rsidR="00204821" w:rsidRPr="00BB7244" w:rsidRDefault="00F971EA" w:rsidP="00F261B1">
            <w:pPr>
              <w:spacing w:before="120"/>
              <w:jc w:val="center"/>
              <w:rPr>
                <w:rFonts w:ascii="Times New Roman" w:hAnsi="Times New Roman" w:cs="Times New Roman"/>
                <w:color w:val="auto"/>
                <w:lang w:val="en-US"/>
              </w:rPr>
            </w:pPr>
            <w:r w:rsidRPr="00BB7244">
              <w:rPr>
                <w:rFonts w:ascii="Times New Roman" w:hAnsi="Times New Roman" w:cs="Times New Roman"/>
                <w:color w:val="auto"/>
                <w:lang w:val="en-US"/>
              </w:rPr>
              <w:t>06</w:t>
            </w:r>
          </w:p>
        </w:tc>
        <w:tc>
          <w:tcPr>
            <w:tcW w:w="219" w:type="pct"/>
            <w:vAlign w:val="center"/>
          </w:tcPr>
          <w:p w14:paraId="27E49E12" w14:textId="33BB0B38" w:rsidR="00F0714B" w:rsidRPr="00BB7244" w:rsidRDefault="00F971EA" w:rsidP="001F1E21">
            <w:pPr>
              <w:spacing w:before="120"/>
              <w:jc w:val="center"/>
              <w:rPr>
                <w:rFonts w:ascii="Times New Roman" w:hAnsi="Times New Roman" w:cs="Times New Roman"/>
                <w:color w:val="auto"/>
                <w:lang w:val="en-US"/>
              </w:rPr>
            </w:pPr>
            <w:r w:rsidRPr="00BB7244">
              <w:rPr>
                <w:rFonts w:ascii="Times New Roman" w:hAnsi="Times New Roman" w:cs="Times New Roman"/>
                <w:color w:val="auto"/>
                <w:lang w:val="en-US"/>
              </w:rPr>
              <w:t>131</w:t>
            </w:r>
            <w:r w:rsidR="00F243E4" w:rsidRPr="00BB7244">
              <w:rPr>
                <w:rFonts w:ascii="Times New Roman" w:hAnsi="Times New Roman" w:cs="Times New Roman"/>
                <w:color w:val="auto"/>
                <w:lang w:val="en-US"/>
              </w:rPr>
              <w:t>,6</w:t>
            </w:r>
          </w:p>
        </w:tc>
        <w:tc>
          <w:tcPr>
            <w:tcW w:w="281" w:type="pct"/>
            <w:vAlign w:val="center"/>
          </w:tcPr>
          <w:p w14:paraId="0890EF16" w14:textId="2D28A711" w:rsidR="00204821" w:rsidRPr="00BB7244" w:rsidRDefault="00F971EA" w:rsidP="00F261B1">
            <w:pPr>
              <w:jc w:val="center"/>
              <w:rPr>
                <w:rFonts w:ascii="Times New Roman" w:hAnsi="Times New Roman" w:cs="Times New Roman"/>
                <w:color w:val="auto"/>
                <w:lang w:val="en-US"/>
              </w:rPr>
            </w:pPr>
            <w:r w:rsidRPr="00BB7244">
              <w:rPr>
                <w:rFonts w:ascii="Times New Roman" w:hAnsi="Times New Roman" w:cs="Times New Roman"/>
                <w:color w:val="auto"/>
                <w:lang w:val="en-US"/>
              </w:rPr>
              <w:t>Sau 01/7/2004 trước 01/7/2014</w:t>
            </w:r>
          </w:p>
        </w:tc>
        <w:tc>
          <w:tcPr>
            <w:tcW w:w="2281" w:type="pct"/>
            <w:vAlign w:val="center"/>
          </w:tcPr>
          <w:p w14:paraId="3A6A9C5B" w14:textId="77777777" w:rsidR="00150A54" w:rsidRPr="00150A54" w:rsidRDefault="00150A54" w:rsidP="00150A54">
            <w:pPr>
              <w:ind w:left="57"/>
              <w:jc w:val="both"/>
              <w:rPr>
                <w:rFonts w:ascii="Times New Roman" w:hAnsi="Times New Roman"/>
                <w:szCs w:val="28"/>
              </w:rPr>
            </w:pPr>
            <w:r w:rsidRPr="00150A54">
              <w:rPr>
                <w:rFonts w:ascii="Times New Roman" w:hAnsi="Times New Roman"/>
                <w:szCs w:val="28"/>
              </w:rPr>
              <w:t xml:space="preserve">1. Về nguồn gốc và quá trình sử dụng đất </w:t>
            </w:r>
          </w:p>
          <w:p w14:paraId="26FD254E" w14:textId="046E4355" w:rsidR="00150A54" w:rsidRPr="00150A54" w:rsidRDefault="00150A54" w:rsidP="00150A54">
            <w:pPr>
              <w:jc w:val="both"/>
              <w:rPr>
                <w:rFonts w:ascii="Times New Roman" w:hAnsi="Times New Roman"/>
                <w:szCs w:val="28"/>
              </w:rPr>
            </w:pPr>
            <w:r w:rsidRPr="00150A54">
              <w:rPr>
                <w:rFonts w:ascii="Times New Roman" w:hAnsi="Times New Roman"/>
                <w:szCs w:val="28"/>
              </w:rPr>
              <w:t xml:space="preserve">- </w:t>
            </w:r>
            <w:r w:rsidRPr="00150A54">
              <w:rPr>
                <w:rFonts w:ascii="Times New Roman" w:hAnsi="Times New Roman"/>
                <w:szCs w:val="28"/>
              </w:rPr>
              <w:t>Theo đơn trình bày nguồn gốc, quá trình sử dụng đất của những người thừa kế của ông Nguyễn Văn Hữu và bà Nguyễn Thị Đạm (ông Nguyễn Văn Tố đại diện hàng thừa kế theo văn bản cử người đại diện ngày 18/12/2023 của UBND xã Trung Mầu cũ) nộp kèm theo hồ sơ đề nghị cấp Giấy chứng nhận:</w:t>
            </w:r>
          </w:p>
          <w:p w14:paraId="588CD76F" w14:textId="17D3ED50" w:rsidR="00150A54" w:rsidRPr="00692CFF" w:rsidRDefault="00150A54" w:rsidP="00150A54">
            <w:pPr>
              <w:ind w:left="57"/>
              <w:jc w:val="both"/>
              <w:rPr>
                <w:rFonts w:ascii="Times New Roman" w:hAnsi="Times New Roman"/>
                <w:szCs w:val="28"/>
              </w:rPr>
            </w:pPr>
            <w:r w:rsidRPr="00150A54">
              <w:rPr>
                <w:rFonts w:ascii="Times New Roman" w:hAnsi="Times New Roman"/>
                <w:szCs w:val="28"/>
              </w:rPr>
              <w:t xml:space="preserve">- </w:t>
            </w:r>
            <w:r w:rsidRPr="00150A54">
              <w:rPr>
                <w:rFonts w:ascii="Times New Roman" w:hAnsi="Times New Roman"/>
                <w:szCs w:val="28"/>
              </w:rPr>
              <w:t>T</w:t>
            </w:r>
            <w:r w:rsidRPr="00692CFF">
              <w:rPr>
                <w:rFonts w:ascii="Times New Roman" w:hAnsi="Times New Roman"/>
                <w:szCs w:val="28"/>
              </w:rPr>
              <w:t>hửa đất</w:t>
            </w:r>
            <w:r w:rsidRPr="00150A54">
              <w:rPr>
                <w:rFonts w:ascii="Times New Roman" w:hAnsi="Times New Roman"/>
                <w:szCs w:val="28"/>
              </w:rPr>
              <w:t xml:space="preserve"> </w:t>
            </w:r>
            <w:r w:rsidRPr="00692CFF">
              <w:rPr>
                <w:rFonts w:ascii="Times New Roman" w:hAnsi="Times New Roman"/>
                <w:szCs w:val="28"/>
              </w:rPr>
              <w:t>có nguồn gốc</w:t>
            </w:r>
            <w:r w:rsidRPr="00150A54">
              <w:rPr>
                <w:rFonts w:ascii="Times New Roman" w:hAnsi="Times New Roman"/>
                <w:szCs w:val="28"/>
              </w:rPr>
              <w:t xml:space="preserve"> được </w:t>
            </w:r>
            <w:r w:rsidRPr="00692CFF">
              <w:rPr>
                <w:rFonts w:ascii="Times New Roman" w:hAnsi="Times New Roman"/>
                <w:szCs w:val="28"/>
              </w:rPr>
              <w:t xml:space="preserve">UBND xã Trung Mầu </w:t>
            </w:r>
            <w:r w:rsidRPr="00150A54">
              <w:rPr>
                <w:rFonts w:ascii="Times New Roman" w:hAnsi="Times New Roman"/>
                <w:szCs w:val="28"/>
              </w:rPr>
              <w:t xml:space="preserve">cũ </w:t>
            </w:r>
            <w:r w:rsidRPr="00692CFF">
              <w:rPr>
                <w:rFonts w:ascii="Times New Roman" w:hAnsi="Times New Roman"/>
                <w:szCs w:val="28"/>
              </w:rPr>
              <w:t>cấp đổi 75m</w:t>
            </w:r>
            <w:r w:rsidRPr="00150A54">
              <w:rPr>
                <w:rFonts w:ascii="Times New Roman" w:hAnsi="Times New Roman"/>
                <w:szCs w:val="28"/>
              </w:rPr>
              <w:t xml:space="preserve">2 (đất thổ cư) </w:t>
            </w:r>
            <w:r w:rsidRPr="00692CFF">
              <w:rPr>
                <w:rFonts w:ascii="Times New Roman" w:hAnsi="Times New Roman"/>
                <w:szCs w:val="28"/>
              </w:rPr>
              <w:t>lấy diện tích 112,5m</w:t>
            </w:r>
            <w:r w:rsidRPr="00150A54">
              <w:rPr>
                <w:rFonts w:ascii="Times New Roman" w:hAnsi="Times New Roman"/>
                <w:szCs w:val="28"/>
              </w:rPr>
              <w:t>2</w:t>
            </w:r>
            <w:r w:rsidRPr="00692CFF">
              <w:rPr>
                <w:rFonts w:ascii="Times New Roman" w:hAnsi="Times New Roman"/>
                <w:szCs w:val="28"/>
              </w:rPr>
              <w:t xml:space="preserve"> đất và gia đình mua thêm 22m</w:t>
            </w:r>
            <w:r w:rsidRPr="00150A54">
              <w:rPr>
                <w:rFonts w:ascii="Times New Roman" w:hAnsi="Times New Roman"/>
                <w:szCs w:val="28"/>
              </w:rPr>
              <w:t>2</w:t>
            </w:r>
            <w:r w:rsidRPr="00692CFF">
              <w:rPr>
                <w:rFonts w:ascii="Times New Roman" w:hAnsi="Times New Roman"/>
                <w:szCs w:val="28"/>
              </w:rPr>
              <w:t xml:space="preserve"> tại xóm mới thôn Thịnh Liên, có biên bản bàn giao đất của UBND xã Trung Mầu cũ ngày 01/09/1998</w:t>
            </w:r>
            <w:r w:rsidRPr="00150A54">
              <w:rPr>
                <w:rFonts w:ascii="Times New Roman" w:hAnsi="Times New Roman"/>
                <w:szCs w:val="28"/>
              </w:rPr>
              <w:t>(có xác nhận của UBND xã). Gia đình ông Hữu đã nộp đầy đủ số tiền mua thêm 22m2</w:t>
            </w:r>
            <w:r w:rsidRPr="00692CFF">
              <w:rPr>
                <w:rFonts w:ascii="Times New Roman" w:hAnsi="Times New Roman"/>
                <w:szCs w:val="28"/>
              </w:rPr>
              <w:t xml:space="preserve"> </w:t>
            </w:r>
            <w:r w:rsidRPr="00150A54">
              <w:rPr>
                <w:rFonts w:ascii="Times New Roman" w:hAnsi="Times New Roman"/>
                <w:szCs w:val="28"/>
              </w:rPr>
              <w:t xml:space="preserve">tuy nhiên không lưu được phiếu nộp tiền. </w:t>
            </w:r>
            <w:r w:rsidRPr="00692CFF">
              <w:rPr>
                <w:rFonts w:ascii="Times New Roman" w:hAnsi="Times New Roman"/>
                <w:szCs w:val="28"/>
              </w:rPr>
              <w:t>Tổng diện tích được cấp đổi và mua thêm là: 134,5m</w:t>
            </w:r>
            <w:r w:rsidRPr="00150A54">
              <w:rPr>
                <w:rFonts w:ascii="Times New Roman" w:hAnsi="Times New Roman"/>
                <w:szCs w:val="28"/>
              </w:rPr>
              <w:t>2</w:t>
            </w:r>
            <w:r w:rsidRPr="00692CFF">
              <w:rPr>
                <w:rFonts w:ascii="Times New Roman" w:hAnsi="Times New Roman"/>
                <w:szCs w:val="28"/>
              </w:rPr>
              <w:t>. Phần diện tích 75m</w:t>
            </w:r>
            <w:r w:rsidRPr="00150A54">
              <w:rPr>
                <w:rFonts w:ascii="Times New Roman" w:hAnsi="Times New Roman"/>
                <w:szCs w:val="28"/>
              </w:rPr>
              <w:t>2</w:t>
            </w:r>
            <w:r w:rsidRPr="00692CFF">
              <w:rPr>
                <w:rFonts w:ascii="Times New Roman" w:hAnsi="Times New Roman"/>
                <w:szCs w:val="28"/>
              </w:rPr>
              <w:t xml:space="preserve"> đất thổ cư đổi với UBND xã sử dụng vào mương thoát nước chung cho khu dân cư. </w:t>
            </w:r>
            <w:r w:rsidRPr="00150A54">
              <w:rPr>
                <w:rFonts w:ascii="Times New Roman" w:hAnsi="Times New Roman"/>
                <w:szCs w:val="28"/>
              </w:rPr>
              <w:t>(75m2 đất thổ cư đổi được bản đồ 1986 và SKM 1986 thể hiện thửa 07, diện tích 320m2, tờ bản đồ thổ cư thôn Thịnh Liên, SMK ghi tên ông “Nguyễn Văn Hữu” loại đất thổ cư. Bản đồ 1993 thể hiện là thửa 12, diện tích 453m2, tờ bản đồ 04, trên đất có nhà ở</w:t>
            </w:r>
            <w:r w:rsidRPr="00692CFF">
              <w:rPr>
                <w:rFonts w:ascii="Times New Roman" w:hAnsi="Times New Roman"/>
                <w:szCs w:val="28"/>
              </w:rPr>
              <w:t>). Sau khi đổi 75m</w:t>
            </w:r>
            <w:r w:rsidRPr="00150A54">
              <w:rPr>
                <w:rFonts w:ascii="Times New Roman" w:hAnsi="Times New Roman"/>
                <w:szCs w:val="28"/>
              </w:rPr>
              <w:t>2</w:t>
            </w:r>
            <w:r w:rsidRPr="00692CFF">
              <w:rPr>
                <w:rFonts w:ascii="Times New Roman" w:hAnsi="Times New Roman"/>
                <w:szCs w:val="28"/>
              </w:rPr>
              <w:t xml:space="preserve"> đất thổ cư </w:t>
            </w:r>
            <w:r w:rsidRPr="00692CFF">
              <w:rPr>
                <w:rFonts w:ascii="Times New Roman" w:hAnsi="Times New Roman"/>
                <w:szCs w:val="28"/>
              </w:rPr>
              <w:lastRenderedPageBreak/>
              <w:t>năm 1998, năm 2004 phần diện tích đất còn lại của gia đình đã được UBND huyện Gia Lâm cấp GCNQSD đất số S 239416, thửa đất số 12, tờ bản đồ 04, diện tích 373m</w:t>
            </w:r>
            <w:r w:rsidRPr="00150A54">
              <w:rPr>
                <w:rFonts w:ascii="Times New Roman" w:hAnsi="Times New Roman"/>
                <w:szCs w:val="28"/>
              </w:rPr>
              <w:t xml:space="preserve">2 </w:t>
            </w:r>
            <w:r w:rsidRPr="00692CFF">
              <w:rPr>
                <w:rFonts w:ascii="Times New Roman" w:hAnsi="Times New Roman"/>
                <w:szCs w:val="28"/>
              </w:rPr>
              <w:t>(</w:t>
            </w:r>
            <w:r w:rsidRPr="00150A54">
              <w:rPr>
                <w:rFonts w:ascii="Times New Roman" w:hAnsi="Times New Roman"/>
                <w:szCs w:val="28"/>
              </w:rPr>
              <w:t>đất ở: 300m2, đất vườn: 73m2</w:t>
            </w:r>
            <w:r w:rsidRPr="00692CFF">
              <w:rPr>
                <w:rFonts w:ascii="Times New Roman" w:hAnsi="Times New Roman"/>
                <w:szCs w:val="28"/>
              </w:rPr>
              <w:t>) đứng tên hộ gia đình ông Nguyễn Văn Hữu. Khi cấp GCN cho gia đình ông Hữu năm 2004 đã trừ phần diện tích 75m</w:t>
            </w:r>
            <w:r w:rsidRPr="00150A54">
              <w:rPr>
                <w:rFonts w:ascii="Times New Roman" w:hAnsi="Times New Roman"/>
                <w:szCs w:val="28"/>
              </w:rPr>
              <w:t>2</w:t>
            </w:r>
            <w:r w:rsidRPr="00692CFF">
              <w:rPr>
                <w:rFonts w:ascii="Times New Roman" w:hAnsi="Times New Roman"/>
                <w:szCs w:val="28"/>
              </w:rPr>
              <w:t xml:space="preserve"> đất đổi, phần diện tích đất đổi cho UBND xã sử dụng làm mương thoát nước, hiện nay mương thoát nước vẫn do UBND xã quản lý sử dụng.</w:t>
            </w:r>
          </w:p>
          <w:p w14:paraId="2E319CB6" w14:textId="77777777" w:rsidR="00150A54" w:rsidRPr="00CE60D4" w:rsidRDefault="00150A54" w:rsidP="00150A54">
            <w:pPr>
              <w:ind w:left="57"/>
              <w:jc w:val="both"/>
              <w:rPr>
                <w:rFonts w:ascii="Times New Roman" w:hAnsi="Times New Roman"/>
                <w:szCs w:val="28"/>
              </w:rPr>
            </w:pPr>
            <w:r w:rsidRPr="00692CFF">
              <w:rPr>
                <w:rFonts w:ascii="Times New Roman" w:hAnsi="Times New Roman"/>
                <w:szCs w:val="28"/>
              </w:rPr>
              <w:t xml:space="preserve"> Phần diện tích cấp đổi và mua thêm tại xóm mới thôn Thịnh Liên chưa được cấp GCNQSD đất, bản đồ 1993-1994 thể hiện là thửa đất số 40, tờ bản đồ số 06, diện tích: 190m</w:t>
            </w:r>
            <w:r w:rsidRPr="00150A54">
              <w:rPr>
                <w:rFonts w:ascii="Times New Roman" w:hAnsi="Times New Roman"/>
                <w:szCs w:val="28"/>
              </w:rPr>
              <w:t>2</w:t>
            </w:r>
            <w:r w:rsidRPr="00692CFF">
              <w:rPr>
                <w:rFonts w:ascii="Times New Roman" w:hAnsi="Times New Roman"/>
                <w:szCs w:val="28"/>
              </w:rPr>
              <w:t>, trên đất không thể hiện công trình nhà ở.</w:t>
            </w:r>
          </w:p>
          <w:p w14:paraId="4055AE5C" w14:textId="36BC3B16" w:rsidR="00150A54" w:rsidRPr="00150A54" w:rsidRDefault="00150A54" w:rsidP="00150A54">
            <w:pPr>
              <w:jc w:val="both"/>
              <w:rPr>
                <w:rFonts w:ascii="Times New Roman" w:hAnsi="Times New Roman"/>
                <w:szCs w:val="28"/>
              </w:rPr>
            </w:pPr>
            <w:r w:rsidRPr="00150A54">
              <w:rPr>
                <w:rFonts w:ascii="Times New Roman" w:hAnsi="Times New Roman"/>
                <w:szCs w:val="28"/>
              </w:rPr>
              <w:t xml:space="preserve">- </w:t>
            </w:r>
            <w:r w:rsidRPr="00150A54">
              <w:rPr>
                <w:rFonts w:ascii="Times New Roman" w:hAnsi="Times New Roman"/>
                <w:szCs w:val="28"/>
              </w:rPr>
              <w:t>Thửa đất được VPĐK đất đai Hà Nội cấp Giấy xác nhận đăng ký đất đai số 2811/GXN-VPĐKĐ ĐGL ngày 24/3/2017 diện tích 134,0m2, sử dụng vào mục đích: Đất ở, từ thời điểm: Sau 1/7/2004, chủ sử dụng là ông Nguyễn Văn Tố.</w:t>
            </w:r>
          </w:p>
          <w:p w14:paraId="320EDAC3" w14:textId="6022EBC8" w:rsidR="00150A54" w:rsidRPr="00692CFF" w:rsidRDefault="00150A54" w:rsidP="00150A54">
            <w:pPr>
              <w:ind w:left="57"/>
              <w:jc w:val="both"/>
              <w:rPr>
                <w:rFonts w:ascii="Times New Roman" w:hAnsi="Times New Roman"/>
                <w:szCs w:val="28"/>
              </w:rPr>
            </w:pPr>
            <w:r w:rsidRPr="00150A54">
              <w:rPr>
                <w:rFonts w:ascii="Times New Roman" w:hAnsi="Times New Roman"/>
                <w:szCs w:val="28"/>
              </w:rPr>
              <w:t xml:space="preserve">- </w:t>
            </w:r>
            <w:r w:rsidRPr="00692CFF">
              <w:rPr>
                <w:rFonts w:ascii="Times New Roman" w:hAnsi="Times New Roman"/>
                <w:szCs w:val="28"/>
              </w:rPr>
              <w:t>Ngày 18/12/2023, UBND xã có buổi làm việc với các ông, bà nguyên cán bộ UBND xã năm 1998. Tại buổi làm việc các ông, bà khẳng định sự việc đổi đất</w:t>
            </w:r>
            <w:r w:rsidRPr="004822BA">
              <w:rPr>
                <w:rFonts w:ascii="Times New Roman" w:hAnsi="Times New Roman"/>
                <w:szCs w:val="28"/>
              </w:rPr>
              <w:t xml:space="preserve"> và thanh lý 22m</w:t>
            </w:r>
            <w:r w:rsidRPr="00150A54">
              <w:rPr>
                <w:rFonts w:ascii="Times New Roman" w:hAnsi="Times New Roman"/>
                <w:szCs w:val="28"/>
              </w:rPr>
              <w:t>2</w:t>
            </w:r>
            <w:r w:rsidRPr="004822BA">
              <w:rPr>
                <w:rFonts w:ascii="Times New Roman" w:hAnsi="Times New Roman"/>
                <w:szCs w:val="28"/>
              </w:rPr>
              <w:t xml:space="preserve"> cho gia đình ông Hữu</w:t>
            </w:r>
            <w:r w:rsidRPr="00692CFF">
              <w:rPr>
                <w:rFonts w:ascii="Times New Roman" w:hAnsi="Times New Roman"/>
                <w:szCs w:val="28"/>
              </w:rPr>
              <w:t xml:space="preserve"> là thực</w:t>
            </w:r>
            <w:r w:rsidRPr="004822BA">
              <w:rPr>
                <w:rFonts w:ascii="Times New Roman" w:hAnsi="Times New Roman"/>
                <w:szCs w:val="28"/>
              </w:rPr>
              <w:t xml:space="preserve"> </w:t>
            </w:r>
            <w:r w:rsidRPr="00692CFF">
              <w:rPr>
                <w:rFonts w:ascii="Times New Roman" w:hAnsi="Times New Roman"/>
                <w:szCs w:val="28"/>
              </w:rPr>
              <w:t>có lập thành văn bản là đúng theo gia đình ông Tố xuất trình. Đối với diện tích đổi khác với diện tích đề nghị cấp GCN là do thời điểm đo đất bàn giao tính không đúng diện tích thực của thửa đất (sai số đo đạc)</w:t>
            </w:r>
          </w:p>
          <w:p w14:paraId="7EEB2E6C" w14:textId="4C181E98" w:rsidR="00150A54" w:rsidRPr="00692CFF" w:rsidRDefault="00150A54" w:rsidP="00150A54">
            <w:pPr>
              <w:ind w:left="57"/>
              <w:jc w:val="both"/>
              <w:rPr>
                <w:rFonts w:ascii="Times New Roman" w:hAnsi="Times New Roman"/>
                <w:szCs w:val="28"/>
              </w:rPr>
            </w:pPr>
            <w:r w:rsidRPr="00150A54">
              <w:rPr>
                <w:rFonts w:ascii="Times New Roman" w:hAnsi="Times New Roman"/>
                <w:szCs w:val="28"/>
              </w:rPr>
              <w:t xml:space="preserve">- </w:t>
            </w:r>
            <w:r w:rsidRPr="00692CFF">
              <w:rPr>
                <w:rFonts w:ascii="Times New Roman" w:hAnsi="Times New Roman"/>
                <w:szCs w:val="28"/>
              </w:rPr>
              <w:t>Ngày 18/12/2023, Gia đình ông Hữu, bà Đạm họp thống nhất cử ông Nguyễn Văn Tố đại diện những người thừa kế hợp pháp đứng ra kê khai hồ sơ cấp GCNQSD đất đối với thửa đất số 40, tờ bản đồ số 06, diện tích: 131,6m</w:t>
            </w:r>
            <w:r w:rsidRPr="00150A54">
              <w:rPr>
                <w:rFonts w:ascii="Times New Roman" w:hAnsi="Times New Roman"/>
                <w:szCs w:val="28"/>
              </w:rPr>
              <w:t>2</w:t>
            </w:r>
            <w:r w:rsidRPr="00692CFF">
              <w:rPr>
                <w:rFonts w:ascii="Times New Roman" w:hAnsi="Times New Roman"/>
                <w:szCs w:val="28"/>
              </w:rPr>
              <w:t>, tại thôn Thịnh Liên, xã Phù Đổng.</w:t>
            </w:r>
          </w:p>
          <w:p w14:paraId="1F60DF4B" w14:textId="77777777" w:rsidR="00150A54" w:rsidRPr="00692CFF" w:rsidRDefault="00150A54" w:rsidP="00150A54">
            <w:pPr>
              <w:ind w:left="57"/>
              <w:jc w:val="both"/>
              <w:rPr>
                <w:rFonts w:ascii="Times New Roman" w:hAnsi="Times New Roman"/>
                <w:szCs w:val="28"/>
              </w:rPr>
            </w:pPr>
            <w:r w:rsidRPr="00692CFF">
              <w:rPr>
                <w:rFonts w:ascii="Times New Roman" w:hAnsi="Times New Roman"/>
                <w:szCs w:val="28"/>
              </w:rPr>
              <w:t>Ngày 19/01/2024, UBND xã Trung Mầu cũ tiến hành kiểm tra hiện trạng sử dụng đất của gia đình ông Hữu có diện tích 131,6m</w:t>
            </w:r>
            <w:r w:rsidRPr="00150A54">
              <w:rPr>
                <w:rFonts w:ascii="Times New Roman" w:hAnsi="Times New Roman"/>
                <w:szCs w:val="28"/>
              </w:rPr>
              <w:t>2</w:t>
            </w:r>
            <w:r w:rsidRPr="00692CFF">
              <w:rPr>
                <w:rFonts w:ascii="Times New Roman" w:hAnsi="Times New Roman"/>
                <w:szCs w:val="28"/>
              </w:rPr>
              <w:t xml:space="preserve"> có xác nhận của các hộ liền kề và chứng kiến lãnh đạo thôn Thinh Liên.</w:t>
            </w:r>
          </w:p>
          <w:p w14:paraId="6263160A" w14:textId="66B00591" w:rsidR="00150A54" w:rsidRPr="00150A54" w:rsidRDefault="00150A54" w:rsidP="00150A54">
            <w:pPr>
              <w:jc w:val="both"/>
              <w:rPr>
                <w:rFonts w:ascii="Times New Roman" w:hAnsi="Times New Roman"/>
                <w:szCs w:val="28"/>
                <w:lang w:val="en-US"/>
              </w:rPr>
            </w:pPr>
            <w:r w:rsidRPr="00150A54">
              <w:rPr>
                <w:rFonts w:ascii="Times New Roman" w:hAnsi="Times New Roman"/>
                <w:szCs w:val="28"/>
              </w:rPr>
              <w:t xml:space="preserve">- </w:t>
            </w:r>
            <w:r w:rsidRPr="00150A54">
              <w:rPr>
                <w:rFonts w:ascii="Times New Roman" w:hAnsi="Times New Roman"/>
                <w:szCs w:val="28"/>
              </w:rPr>
              <w:t>Ngày 25/4/2025, UBND xã Phù Đổng cũ tiến hành kiểm tra hiện trạng sử dụng đất của gia đình ông Hữu có diện tích 131,6m2 có xác nhận của các hộ liền kề và chứng kiến lãnh đạo thôn Thinh Liên.</w:t>
            </w:r>
            <w:r w:rsidRPr="00150A54">
              <w:rPr>
                <w:rFonts w:ascii="Times New Roman" w:hAnsi="Times New Roman"/>
                <w:szCs w:val="28"/>
              </w:rPr>
              <w:t xml:space="preserve">         </w:t>
            </w:r>
          </w:p>
          <w:p w14:paraId="0E5156A7" w14:textId="6A984793" w:rsidR="00150A54" w:rsidRPr="00692CFF" w:rsidRDefault="00150A54" w:rsidP="00150A54">
            <w:pPr>
              <w:ind w:left="57"/>
              <w:jc w:val="both"/>
              <w:rPr>
                <w:rFonts w:ascii="Times New Roman" w:hAnsi="Times New Roman"/>
                <w:szCs w:val="28"/>
              </w:rPr>
            </w:pPr>
            <w:r>
              <w:rPr>
                <w:rFonts w:ascii="Times New Roman" w:hAnsi="Times New Roman"/>
                <w:szCs w:val="28"/>
                <w:lang w:val="en-US"/>
              </w:rPr>
              <w:t xml:space="preserve">- </w:t>
            </w:r>
            <w:r w:rsidRPr="00692CFF">
              <w:rPr>
                <w:rFonts w:ascii="Times New Roman" w:hAnsi="Times New Roman"/>
                <w:szCs w:val="28"/>
              </w:rPr>
              <w:t>Hiện trạng gia đình ông Hữu sử dụng diện tích là 131,6m</w:t>
            </w:r>
            <w:r w:rsidRPr="00150A54">
              <w:rPr>
                <w:rFonts w:ascii="Times New Roman" w:hAnsi="Times New Roman"/>
                <w:szCs w:val="28"/>
              </w:rPr>
              <w:t>2</w:t>
            </w:r>
            <w:r w:rsidRPr="00692CFF">
              <w:rPr>
                <w:rFonts w:ascii="Times New Roman" w:hAnsi="Times New Roman"/>
                <w:szCs w:val="28"/>
              </w:rPr>
              <w:t xml:space="preserve"> và đã đăng ký đất đai cho ông Nguyễn Văn Tố là người sử dụng (ông Tố là con ông Hữu)</w:t>
            </w:r>
          </w:p>
          <w:p w14:paraId="6175F00D" w14:textId="402D3E21" w:rsidR="00150A54" w:rsidRPr="00692CFF" w:rsidRDefault="00150A54" w:rsidP="00150A54">
            <w:pPr>
              <w:ind w:left="57"/>
              <w:jc w:val="both"/>
              <w:rPr>
                <w:rFonts w:ascii="Times New Roman" w:hAnsi="Times New Roman"/>
                <w:szCs w:val="28"/>
              </w:rPr>
            </w:pPr>
            <w:r w:rsidRPr="00150A54">
              <w:rPr>
                <w:rFonts w:ascii="Times New Roman" w:hAnsi="Times New Roman"/>
                <w:szCs w:val="28"/>
              </w:rPr>
              <w:t xml:space="preserve">- </w:t>
            </w:r>
            <w:r w:rsidRPr="00692CFF">
              <w:rPr>
                <w:rFonts w:ascii="Times New Roman" w:hAnsi="Times New Roman"/>
                <w:szCs w:val="28"/>
              </w:rPr>
              <w:t xml:space="preserve">Ngày 12/11/2025, phòng Kinh tế có biên bản làm việc với những người thừa kế hợp pháp của gia đình </w:t>
            </w:r>
            <w:r w:rsidRPr="00150A54">
              <w:rPr>
                <w:rFonts w:ascii="Times New Roman" w:hAnsi="Times New Roman"/>
                <w:szCs w:val="28"/>
              </w:rPr>
              <w:t xml:space="preserve">ông Nguyễn Văn Hữu và bà </w:t>
            </w:r>
            <w:r w:rsidRPr="00150A54">
              <w:rPr>
                <w:rFonts w:ascii="Times New Roman" w:hAnsi="Times New Roman"/>
                <w:szCs w:val="28"/>
              </w:rPr>
              <w:lastRenderedPageBreak/>
              <w:t>Nguyễn Thị Đạm về việc cam kết thực hiện nghĩa vụ tài chính và hạn mức đất ở khi được cấp giấy chứng nhận.</w:t>
            </w:r>
          </w:p>
          <w:p w14:paraId="0AF9E2D9" w14:textId="77777777" w:rsidR="00FF7943" w:rsidRPr="00150A54" w:rsidRDefault="00FF7943" w:rsidP="00150A54">
            <w:pPr>
              <w:jc w:val="both"/>
              <w:rPr>
                <w:rFonts w:ascii="Times New Roman" w:hAnsi="Times New Roman"/>
                <w:szCs w:val="28"/>
              </w:rPr>
            </w:pPr>
            <w:r w:rsidRPr="00150A54">
              <w:rPr>
                <w:rFonts w:ascii="Times New Roman" w:hAnsi="Times New Roman"/>
                <w:szCs w:val="28"/>
              </w:rPr>
              <w:t>2. Về hồ sơ địa chính</w:t>
            </w:r>
          </w:p>
          <w:p w14:paraId="2F8052D5" w14:textId="3C4F6242" w:rsidR="00FF7943" w:rsidRPr="00AC5863" w:rsidRDefault="006A1B6F" w:rsidP="00150A54">
            <w:pPr>
              <w:jc w:val="both"/>
              <w:rPr>
                <w:rFonts w:ascii="Times New Roman" w:hAnsi="Times New Roman"/>
                <w:szCs w:val="28"/>
              </w:rPr>
            </w:pPr>
            <w:r w:rsidRPr="006A1B6F">
              <w:rPr>
                <w:rFonts w:ascii="Times New Roman" w:hAnsi="Times New Roman"/>
                <w:szCs w:val="28"/>
              </w:rPr>
              <w:t xml:space="preserve">- </w:t>
            </w:r>
            <w:r w:rsidR="00FF7943" w:rsidRPr="00AC5863">
              <w:rPr>
                <w:rFonts w:ascii="Times New Roman" w:hAnsi="Times New Roman"/>
                <w:szCs w:val="28"/>
              </w:rPr>
              <w:t xml:space="preserve">Ủy ban nhân dân xã Phù Đổng hiện </w:t>
            </w:r>
            <w:r w:rsidR="00FF7943" w:rsidRPr="00AC5863">
              <w:rPr>
                <w:rFonts w:ascii="Times New Roman" w:hAnsi="Times New Roman" w:hint="eastAsia"/>
                <w:szCs w:val="28"/>
              </w:rPr>
              <w:t>đ</w:t>
            </w:r>
            <w:r w:rsidR="00FF7943" w:rsidRPr="00AC5863">
              <w:rPr>
                <w:rFonts w:ascii="Times New Roman" w:hAnsi="Times New Roman"/>
                <w:szCs w:val="28"/>
              </w:rPr>
              <w:t>ang l</w:t>
            </w:r>
            <w:r w:rsidR="00FF7943" w:rsidRPr="00AC5863">
              <w:rPr>
                <w:rFonts w:ascii="Times New Roman" w:hAnsi="Times New Roman" w:hint="eastAsia"/>
                <w:szCs w:val="28"/>
              </w:rPr>
              <w:t>ư</w:t>
            </w:r>
            <w:r w:rsidR="00FF7943" w:rsidRPr="00AC5863">
              <w:rPr>
                <w:rFonts w:ascii="Times New Roman" w:hAnsi="Times New Roman"/>
                <w:szCs w:val="28"/>
              </w:rPr>
              <w:t xml:space="preserve">u giữ: </w:t>
            </w:r>
          </w:p>
          <w:p w14:paraId="68F69177" w14:textId="3F8DC1C4" w:rsidR="00FF7943" w:rsidRPr="00AC5863" w:rsidRDefault="006A1B6F" w:rsidP="00150A54">
            <w:pPr>
              <w:ind w:left="57"/>
              <w:jc w:val="both"/>
              <w:rPr>
                <w:rFonts w:ascii="Times New Roman" w:hAnsi="Times New Roman"/>
                <w:szCs w:val="28"/>
              </w:rPr>
            </w:pPr>
            <w:r w:rsidRPr="006A1B6F">
              <w:rPr>
                <w:rFonts w:ascii="Times New Roman" w:hAnsi="Times New Roman"/>
                <w:szCs w:val="28"/>
              </w:rPr>
              <w:t xml:space="preserve">- </w:t>
            </w:r>
            <w:r w:rsidR="00FF7943" w:rsidRPr="00AC5863">
              <w:rPr>
                <w:rFonts w:ascii="Times New Roman" w:hAnsi="Times New Roman"/>
                <w:szCs w:val="28"/>
              </w:rPr>
              <w:t>Theo bản đồ đo vẽ năm 1985-1986 có sổ lập kèm theo: Thửa đất số 07 tờ bản đồ thổ cư thôn Thịnh Liên với diện tích 320m</w:t>
            </w:r>
            <w:r w:rsidR="00FF7943" w:rsidRPr="00150A54">
              <w:rPr>
                <w:rFonts w:ascii="Times New Roman" w:hAnsi="Times New Roman"/>
                <w:szCs w:val="28"/>
              </w:rPr>
              <w:t>2</w:t>
            </w:r>
            <w:r w:rsidR="00FF7943" w:rsidRPr="00AC5863">
              <w:rPr>
                <w:rFonts w:ascii="Times New Roman" w:hAnsi="Times New Roman"/>
                <w:szCs w:val="28"/>
              </w:rPr>
              <w:t xml:space="preserve"> tên kê khai “Nguyễn Văn Hữu”, mục đích sử dụng“đất thổ cư”. Bản đồ đo vẽ năm 1985 – 1986 trên toàn bộ xã không thể hiện công trình trên đất. </w:t>
            </w:r>
          </w:p>
          <w:p w14:paraId="56376523" w14:textId="62AFA6B0" w:rsidR="00FF7943" w:rsidRPr="00AC5863" w:rsidRDefault="006A1B6F" w:rsidP="00150A54">
            <w:pPr>
              <w:jc w:val="both"/>
              <w:rPr>
                <w:rFonts w:ascii="Times New Roman" w:hAnsi="Times New Roman"/>
                <w:szCs w:val="28"/>
              </w:rPr>
            </w:pPr>
            <w:r w:rsidRPr="006A1B6F">
              <w:rPr>
                <w:rFonts w:ascii="Times New Roman" w:hAnsi="Times New Roman"/>
                <w:szCs w:val="28"/>
              </w:rPr>
              <w:t xml:space="preserve">- </w:t>
            </w:r>
            <w:r w:rsidR="00FF7943" w:rsidRPr="00AC5863">
              <w:rPr>
                <w:rFonts w:ascii="Times New Roman" w:hAnsi="Times New Roman"/>
                <w:szCs w:val="28"/>
              </w:rPr>
              <w:t xml:space="preserve">Theo bản </w:t>
            </w:r>
            <w:r w:rsidR="00FF7943" w:rsidRPr="00AC5863">
              <w:rPr>
                <w:rFonts w:ascii="Times New Roman" w:hAnsi="Times New Roman" w:hint="eastAsia"/>
                <w:szCs w:val="28"/>
              </w:rPr>
              <w:t>đ</w:t>
            </w:r>
            <w:r w:rsidR="00FF7943" w:rsidRPr="00AC5863">
              <w:rPr>
                <w:rFonts w:ascii="Times New Roman" w:hAnsi="Times New Roman"/>
                <w:szCs w:val="28"/>
              </w:rPr>
              <w:t xml:space="preserve">ồ </w:t>
            </w:r>
            <w:r w:rsidR="00FF7943" w:rsidRPr="00AC5863">
              <w:rPr>
                <w:rFonts w:ascii="Times New Roman" w:hAnsi="Times New Roman" w:hint="eastAsia"/>
                <w:szCs w:val="28"/>
              </w:rPr>
              <w:t>đ</w:t>
            </w:r>
            <w:r w:rsidR="00FF7943" w:rsidRPr="00AC5863">
              <w:rPr>
                <w:rFonts w:ascii="Times New Roman" w:hAnsi="Times New Roman"/>
                <w:szCs w:val="28"/>
              </w:rPr>
              <w:t>o vẽ n</w:t>
            </w:r>
            <w:r w:rsidR="00FF7943" w:rsidRPr="00AC5863">
              <w:rPr>
                <w:rFonts w:ascii="Times New Roman" w:hAnsi="Times New Roman" w:hint="eastAsia"/>
                <w:szCs w:val="28"/>
              </w:rPr>
              <w:t>ă</w:t>
            </w:r>
            <w:r w:rsidR="00FF7943" w:rsidRPr="00AC5863">
              <w:rPr>
                <w:rFonts w:ascii="Times New Roman" w:hAnsi="Times New Roman"/>
                <w:szCs w:val="28"/>
              </w:rPr>
              <w:t>m 1993-1994 không có sổ lập kèm theo:</w:t>
            </w:r>
          </w:p>
          <w:p w14:paraId="262FC090" w14:textId="77777777" w:rsidR="00FF7943" w:rsidRPr="00AC5863" w:rsidRDefault="00FF7943" w:rsidP="00150A54">
            <w:pPr>
              <w:ind w:left="57"/>
              <w:jc w:val="both"/>
              <w:rPr>
                <w:rFonts w:ascii="Times New Roman" w:hAnsi="Times New Roman"/>
                <w:szCs w:val="28"/>
              </w:rPr>
            </w:pPr>
            <w:r w:rsidRPr="00AC5863">
              <w:rPr>
                <w:rFonts w:ascii="Times New Roman" w:hAnsi="Times New Roman"/>
                <w:szCs w:val="28"/>
              </w:rPr>
              <w:t>+ Thửa đất số 12, tờ bản đồ số 05, diện tích 453m</w:t>
            </w:r>
            <w:r w:rsidRPr="00150A54">
              <w:rPr>
                <w:rFonts w:ascii="Times New Roman" w:hAnsi="Times New Roman"/>
                <w:szCs w:val="28"/>
              </w:rPr>
              <w:t>2</w:t>
            </w:r>
            <w:r w:rsidRPr="00AC5863">
              <w:rPr>
                <w:rFonts w:ascii="Times New Roman" w:hAnsi="Times New Roman"/>
                <w:szCs w:val="28"/>
              </w:rPr>
              <w:t>. Thửa đất có thể hiện công trình trên đất.</w:t>
            </w:r>
          </w:p>
          <w:p w14:paraId="10FB2DC8" w14:textId="77777777" w:rsidR="00FF7943" w:rsidRPr="00AC5863" w:rsidRDefault="00FF7943" w:rsidP="00150A54">
            <w:pPr>
              <w:ind w:left="57"/>
              <w:jc w:val="both"/>
              <w:rPr>
                <w:rFonts w:ascii="Times New Roman" w:hAnsi="Times New Roman"/>
                <w:szCs w:val="28"/>
              </w:rPr>
            </w:pPr>
            <w:r w:rsidRPr="00AC5863">
              <w:rPr>
                <w:rFonts w:ascii="Times New Roman" w:hAnsi="Times New Roman"/>
                <w:szCs w:val="28"/>
              </w:rPr>
              <w:t>+ Thửa đất số 40, tờ bản đồ số 06, diện tích 190m</w:t>
            </w:r>
            <w:r w:rsidRPr="00150A54">
              <w:rPr>
                <w:rFonts w:ascii="Times New Roman" w:hAnsi="Times New Roman"/>
                <w:szCs w:val="28"/>
              </w:rPr>
              <w:t>2</w:t>
            </w:r>
            <w:r w:rsidRPr="00AC5863">
              <w:rPr>
                <w:rFonts w:ascii="Times New Roman" w:hAnsi="Times New Roman"/>
                <w:szCs w:val="28"/>
              </w:rPr>
              <w:t>. Thửa đất không thể hiện công trình trên đất.</w:t>
            </w:r>
          </w:p>
          <w:p w14:paraId="0F18007D" w14:textId="77777777" w:rsidR="00FF7943" w:rsidRDefault="00FF7943" w:rsidP="00150A54">
            <w:pPr>
              <w:ind w:left="57"/>
              <w:jc w:val="both"/>
              <w:rPr>
                <w:rFonts w:ascii="Times New Roman" w:hAnsi="Times New Roman"/>
                <w:szCs w:val="28"/>
              </w:rPr>
            </w:pPr>
            <w:r w:rsidRPr="00AC5863">
              <w:rPr>
                <w:rFonts w:ascii="Times New Roman" w:hAnsi="Times New Roman"/>
                <w:szCs w:val="28"/>
              </w:rPr>
              <w:t>+ Thửa đất được VPĐK đất đai Hà Nội cấp Giấy xác nhận đăng ký đất đai số 2811/GXN-VPĐKĐ ĐGL ngày 24/3/2017 diện tích 134,0m</w:t>
            </w:r>
            <w:r w:rsidRPr="00150A54">
              <w:rPr>
                <w:rFonts w:ascii="Times New Roman" w:hAnsi="Times New Roman"/>
                <w:szCs w:val="28"/>
              </w:rPr>
              <w:t>2</w:t>
            </w:r>
            <w:r w:rsidRPr="00AC5863">
              <w:rPr>
                <w:rFonts w:ascii="Times New Roman" w:hAnsi="Times New Roman"/>
                <w:szCs w:val="28"/>
              </w:rPr>
              <w:t>, sử dụng vào mục đích: Đất ở, từ thời điểm: Sau 1/7/2004, chủ sử dụng là ông Nguyễn Văn Tố.</w:t>
            </w:r>
          </w:p>
          <w:p w14:paraId="26D7830B" w14:textId="77777777" w:rsidR="00FF7943" w:rsidRDefault="00FF7943" w:rsidP="00150A54">
            <w:pPr>
              <w:ind w:left="57"/>
              <w:jc w:val="both"/>
              <w:rPr>
                <w:rFonts w:ascii="Times New Roman" w:hAnsi="Times New Roman"/>
                <w:szCs w:val="28"/>
              </w:rPr>
            </w:pPr>
            <w:r>
              <w:rPr>
                <w:rFonts w:ascii="Times New Roman" w:hAnsi="Times New Roman"/>
                <w:szCs w:val="28"/>
              </w:rPr>
              <w:t>+ Bản đồ dự án tổng thể năm 2018 thể hiện là thửa 54, tờ bản đồ 31, diện tích 119,5m</w:t>
            </w:r>
            <w:r w:rsidRPr="00150A54">
              <w:rPr>
                <w:rFonts w:ascii="Times New Roman" w:hAnsi="Times New Roman"/>
                <w:szCs w:val="28"/>
              </w:rPr>
              <w:t>2</w:t>
            </w:r>
            <w:r>
              <w:rPr>
                <w:rFonts w:ascii="Times New Roman" w:hAnsi="Times New Roman"/>
                <w:szCs w:val="28"/>
              </w:rPr>
              <w:t>, chủ sử dụng đất: ông Nguyễn Văn Tố.</w:t>
            </w:r>
          </w:p>
          <w:p w14:paraId="34CB0959" w14:textId="77777777" w:rsidR="00FF7943" w:rsidRPr="00150A54" w:rsidRDefault="00FF7943" w:rsidP="00150A54">
            <w:pPr>
              <w:jc w:val="both"/>
              <w:rPr>
                <w:rFonts w:ascii="Times New Roman" w:hAnsi="Times New Roman"/>
                <w:szCs w:val="28"/>
              </w:rPr>
            </w:pPr>
            <w:r w:rsidRPr="00150A54">
              <w:rPr>
                <w:rFonts w:ascii="Times New Roman" w:hAnsi="Times New Roman"/>
                <w:szCs w:val="28"/>
              </w:rPr>
              <w:t>3. Về thời điểm sử dụng đất</w:t>
            </w:r>
          </w:p>
          <w:p w14:paraId="6C3278B1" w14:textId="50011BD3" w:rsidR="00FF7943" w:rsidRDefault="006A1B6F" w:rsidP="00150A54">
            <w:pPr>
              <w:jc w:val="both"/>
              <w:rPr>
                <w:rFonts w:ascii="Times New Roman" w:hAnsi="Times New Roman"/>
                <w:szCs w:val="28"/>
              </w:rPr>
            </w:pPr>
            <w:r w:rsidRPr="006A1B6F">
              <w:rPr>
                <w:rFonts w:ascii="Times New Roman" w:hAnsi="Times New Roman"/>
                <w:szCs w:val="28"/>
              </w:rPr>
              <w:t xml:space="preserve">- </w:t>
            </w:r>
            <w:r w:rsidR="00FF7943" w:rsidRPr="005E0402">
              <w:rPr>
                <w:rFonts w:ascii="Times New Roman" w:hAnsi="Times New Roman"/>
                <w:szCs w:val="28"/>
              </w:rPr>
              <w:t xml:space="preserve">Căn cứ vào hồ sơ địa chính, hồ sơ đề nghị cấp GCN, thửa đất của </w:t>
            </w:r>
            <w:r w:rsidR="00FF7943">
              <w:rPr>
                <w:rFonts w:ascii="Times New Roman" w:hAnsi="Times New Roman"/>
                <w:szCs w:val="28"/>
              </w:rPr>
              <w:t xml:space="preserve">gia đình ông Nguyễn Văn Tố </w:t>
            </w:r>
            <w:r w:rsidR="00FF7943" w:rsidRPr="005E0402">
              <w:rPr>
                <w:rFonts w:ascii="Times New Roman" w:hAnsi="Times New Roman"/>
                <w:szCs w:val="28"/>
              </w:rPr>
              <w:t xml:space="preserve">có diện tích là </w:t>
            </w:r>
            <w:r w:rsidR="00FF7943">
              <w:rPr>
                <w:rFonts w:ascii="Times New Roman" w:hAnsi="Times New Roman"/>
                <w:szCs w:val="28"/>
              </w:rPr>
              <w:t>131,6</w:t>
            </w:r>
            <w:r w:rsidR="00FF7943" w:rsidRPr="005E0402">
              <w:rPr>
                <w:rFonts w:ascii="Times New Roman" w:hAnsi="Times New Roman"/>
                <w:szCs w:val="28"/>
              </w:rPr>
              <w:t>m</w:t>
            </w:r>
            <w:r w:rsidR="00FF7943" w:rsidRPr="00150A54">
              <w:rPr>
                <w:rFonts w:ascii="Times New Roman" w:hAnsi="Times New Roman"/>
                <w:szCs w:val="28"/>
              </w:rPr>
              <w:t>2</w:t>
            </w:r>
            <w:r w:rsidR="00FF7943">
              <w:rPr>
                <w:rFonts w:ascii="Times New Roman" w:hAnsi="Times New Roman"/>
                <w:szCs w:val="28"/>
              </w:rPr>
              <w:t xml:space="preserve"> được sử dụng vào mục đích ở sau 01/7/2004 trước 01/7/2014 </w:t>
            </w:r>
          </w:p>
          <w:p w14:paraId="674D0493" w14:textId="77777777" w:rsidR="00FF7943" w:rsidRPr="00150A54" w:rsidRDefault="00FF7943" w:rsidP="00150A54">
            <w:pPr>
              <w:jc w:val="both"/>
              <w:rPr>
                <w:rFonts w:ascii="Times New Roman" w:hAnsi="Times New Roman"/>
                <w:szCs w:val="28"/>
              </w:rPr>
            </w:pPr>
            <w:r w:rsidRPr="00150A54">
              <w:rPr>
                <w:rFonts w:ascii="Times New Roman" w:hAnsi="Times New Roman"/>
                <w:szCs w:val="28"/>
              </w:rPr>
              <w:t>(Biên lại nộp thuế đất phi nông nghiệp từ 2012 đến 2025)</w:t>
            </w:r>
          </w:p>
          <w:p w14:paraId="10B5795C" w14:textId="5B68B87F" w:rsidR="00FF7943" w:rsidRPr="00150A54" w:rsidRDefault="00FF7943" w:rsidP="00150A54">
            <w:pPr>
              <w:jc w:val="both"/>
              <w:rPr>
                <w:rFonts w:ascii="Times New Roman" w:hAnsi="Times New Roman"/>
                <w:szCs w:val="28"/>
              </w:rPr>
            </w:pPr>
            <w:r w:rsidRPr="00150A54">
              <w:rPr>
                <w:rFonts w:ascii="Times New Roman" w:hAnsi="Times New Roman"/>
                <w:szCs w:val="28"/>
              </w:rPr>
              <w:t xml:space="preserve">4. Về hiện trạng sử dụng đất </w:t>
            </w:r>
          </w:p>
          <w:p w14:paraId="1CFD7EDD" w14:textId="0E827A64" w:rsidR="00FF7943" w:rsidRPr="00F433E5" w:rsidRDefault="006A1B6F" w:rsidP="00150A54">
            <w:pPr>
              <w:ind w:left="57"/>
              <w:jc w:val="both"/>
              <w:rPr>
                <w:rFonts w:ascii="Times New Roman" w:hAnsi="Times New Roman"/>
                <w:szCs w:val="28"/>
              </w:rPr>
            </w:pPr>
            <w:r w:rsidRPr="00150A54">
              <w:rPr>
                <w:rFonts w:ascii="Times New Roman" w:hAnsi="Times New Roman"/>
                <w:szCs w:val="28"/>
              </w:rPr>
              <w:t xml:space="preserve">- </w:t>
            </w:r>
            <w:r w:rsidR="00FF7943" w:rsidRPr="00150A54">
              <w:rPr>
                <w:rFonts w:ascii="Times New Roman" w:hAnsi="Times New Roman"/>
                <w:szCs w:val="28"/>
              </w:rPr>
              <w:t>Ngày 10/10/2025, phòng Kinh tế phối hợp với lãnh đạo thôn kiểm tra</w:t>
            </w:r>
            <w:r w:rsidR="00FF7943">
              <w:rPr>
                <w:rFonts w:ascii="Times New Roman" w:hAnsi="Times New Roman"/>
                <w:szCs w:val="28"/>
              </w:rPr>
              <w:t xml:space="preserve"> </w:t>
            </w:r>
            <w:r w:rsidR="00FF7943" w:rsidRPr="00150A54">
              <w:rPr>
                <w:rFonts w:ascii="Times New Roman" w:hAnsi="Times New Roman"/>
                <w:szCs w:val="28"/>
              </w:rPr>
              <w:t>hiện trạng sử dụng đất tại thửa đất số 40, tờ bản đồ số 06, diện tích 131,6m2 thôn Thịnh Liên, xã Phù Đổng. Trên đất đã xây dựng các công trình phục vụ mục đích ở trên toàn bộ diện tích đất đang đề nghị cấp Giấy chứng nhận, ranh giới sử dụng ổn định, rõ ràng, không tranh chấp, khiếu kiện,</w:t>
            </w:r>
            <w:r w:rsidR="00FF7943" w:rsidRPr="00E002BC">
              <w:rPr>
                <w:rFonts w:ascii="Times New Roman" w:hAnsi="Times New Roman"/>
                <w:szCs w:val="28"/>
              </w:rPr>
              <w:t xml:space="preserve"> </w:t>
            </w:r>
            <w:r w:rsidR="00FF7943" w:rsidRPr="00AC5863">
              <w:rPr>
                <w:rFonts w:ascii="Times New Roman" w:hAnsi="Times New Roman"/>
                <w:szCs w:val="28"/>
              </w:rPr>
              <w:t xml:space="preserve">các hộ liền kề ký nhận xác </w:t>
            </w:r>
            <w:r w:rsidR="00FF7943" w:rsidRPr="00AC5863">
              <w:rPr>
                <w:rFonts w:ascii="Times New Roman" w:hAnsi="Times New Roman" w:hint="eastAsia"/>
                <w:szCs w:val="28"/>
              </w:rPr>
              <w:t>đ</w:t>
            </w:r>
            <w:r w:rsidR="00FF7943" w:rsidRPr="00AC5863">
              <w:rPr>
                <w:rFonts w:ascii="Times New Roman" w:hAnsi="Times New Roman"/>
                <w:szCs w:val="28"/>
              </w:rPr>
              <w:t>ịnh mốc giới.</w:t>
            </w:r>
          </w:p>
          <w:p w14:paraId="43F89FDA" w14:textId="77777777" w:rsidR="00FF7943" w:rsidRPr="00150A54" w:rsidRDefault="00FF7943" w:rsidP="00150A54">
            <w:pPr>
              <w:ind w:left="57"/>
              <w:jc w:val="both"/>
              <w:rPr>
                <w:rFonts w:ascii="Times New Roman" w:hAnsi="Times New Roman"/>
                <w:szCs w:val="28"/>
              </w:rPr>
            </w:pPr>
            <w:r w:rsidRPr="00150A54">
              <w:rPr>
                <w:rFonts w:ascii="Times New Roman" w:hAnsi="Times New Roman"/>
                <w:szCs w:val="28"/>
              </w:rPr>
              <w:t>(Hồ sơ kỹ thuật thửa đất số 388-DC-2025-HSKT do công ty TNHH khảo sát và xây dựng Duy Cường chi nhánh Gia Lâm đo ngày 19/5/2025)</w:t>
            </w:r>
          </w:p>
          <w:p w14:paraId="3419578C" w14:textId="77777777" w:rsidR="00FF7943" w:rsidRPr="00150A54" w:rsidRDefault="00FF7943" w:rsidP="00150A54">
            <w:pPr>
              <w:jc w:val="both"/>
              <w:rPr>
                <w:rFonts w:ascii="Times New Roman" w:hAnsi="Times New Roman"/>
                <w:szCs w:val="28"/>
              </w:rPr>
            </w:pPr>
            <w:r w:rsidRPr="00150A54">
              <w:rPr>
                <w:rFonts w:ascii="Times New Roman" w:hAnsi="Times New Roman"/>
                <w:szCs w:val="28"/>
              </w:rPr>
              <w:t>5. Nguyên nhân biến động</w:t>
            </w:r>
          </w:p>
          <w:p w14:paraId="4B40582C" w14:textId="77777777" w:rsidR="00FF7943" w:rsidRPr="00091892" w:rsidRDefault="00FF7943" w:rsidP="00150A54">
            <w:pPr>
              <w:ind w:left="57"/>
              <w:jc w:val="both"/>
              <w:rPr>
                <w:rFonts w:ascii="Times New Roman" w:hAnsi="Times New Roman"/>
                <w:szCs w:val="28"/>
              </w:rPr>
            </w:pPr>
            <w:r>
              <w:rPr>
                <w:rFonts w:ascii="Times New Roman" w:hAnsi="Times New Roman"/>
                <w:szCs w:val="28"/>
              </w:rPr>
              <w:t>- Biên bản giao đất năm 1998 của UBND xã diện tích 75m</w:t>
            </w:r>
            <w:r w:rsidRPr="00150A54">
              <w:rPr>
                <w:rFonts w:ascii="Times New Roman" w:hAnsi="Times New Roman"/>
                <w:szCs w:val="28"/>
              </w:rPr>
              <w:t>2</w:t>
            </w:r>
            <w:r>
              <w:rPr>
                <w:rFonts w:ascii="Times New Roman" w:hAnsi="Times New Roman"/>
                <w:szCs w:val="28"/>
              </w:rPr>
              <w:t xml:space="preserve"> có tỷ lệ đổi nhân hệ số 1,5: (75 x 1,5 = 112,5m</w:t>
            </w:r>
            <w:r w:rsidRPr="00150A54">
              <w:rPr>
                <w:rFonts w:ascii="Times New Roman" w:hAnsi="Times New Roman"/>
                <w:szCs w:val="28"/>
              </w:rPr>
              <w:t>2</w:t>
            </w:r>
            <w:r>
              <w:rPr>
                <w:rFonts w:ascii="Times New Roman" w:hAnsi="Times New Roman"/>
                <w:szCs w:val="28"/>
              </w:rPr>
              <w:t>) và 22m</w:t>
            </w:r>
            <w:r w:rsidRPr="00150A54">
              <w:rPr>
                <w:rFonts w:ascii="Times New Roman" w:hAnsi="Times New Roman"/>
                <w:szCs w:val="28"/>
              </w:rPr>
              <w:t>2</w:t>
            </w:r>
            <w:r>
              <w:rPr>
                <w:rFonts w:ascii="Times New Roman" w:hAnsi="Times New Roman"/>
                <w:szCs w:val="28"/>
              </w:rPr>
              <w:t xml:space="preserve"> đất gia đình mua </w:t>
            </w:r>
            <w:r>
              <w:rPr>
                <w:rFonts w:ascii="Times New Roman" w:hAnsi="Times New Roman"/>
                <w:szCs w:val="28"/>
              </w:rPr>
              <w:lastRenderedPageBreak/>
              <w:t>thêm. Diện tích đổi và mua thêm là 134,5m</w:t>
            </w:r>
            <w:r w:rsidRPr="00150A54">
              <w:rPr>
                <w:rFonts w:ascii="Times New Roman" w:hAnsi="Times New Roman"/>
                <w:szCs w:val="28"/>
              </w:rPr>
              <w:t>2</w:t>
            </w:r>
            <w:r>
              <w:rPr>
                <w:rFonts w:ascii="Times New Roman" w:hAnsi="Times New Roman"/>
                <w:szCs w:val="28"/>
              </w:rPr>
              <w:t xml:space="preserve">. </w:t>
            </w:r>
          </w:p>
          <w:p w14:paraId="7E83604E" w14:textId="77777777" w:rsidR="00FF7943" w:rsidRPr="00AC5863" w:rsidRDefault="00FF7943" w:rsidP="00150A54">
            <w:pPr>
              <w:ind w:left="57"/>
              <w:jc w:val="both"/>
              <w:rPr>
                <w:rFonts w:ascii="Times New Roman" w:hAnsi="Times New Roman"/>
                <w:szCs w:val="28"/>
              </w:rPr>
            </w:pPr>
            <w:r w:rsidRPr="00AC5863">
              <w:rPr>
                <w:rFonts w:ascii="Times New Roman" w:hAnsi="Times New Roman"/>
                <w:szCs w:val="28"/>
              </w:rPr>
              <w:t>-</w:t>
            </w:r>
            <w:r>
              <w:rPr>
                <w:rFonts w:ascii="Times New Roman" w:hAnsi="Times New Roman"/>
                <w:szCs w:val="28"/>
              </w:rPr>
              <w:t xml:space="preserve"> Hiện trạng</w:t>
            </w:r>
            <w:r w:rsidRPr="00AC5863">
              <w:rPr>
                <w:rFonts w:ascii="Times New Roman" w:hAnsi="Times New Roman"/>
                <w:szCs w:val="28"/>
              </w:rPr>
              <w:t xml:space="preserve"> </w:t>
            </w:r>
            <w:r>
              <w:rPr>
                <w:rFonts w:ascii="Times New Roman" w:hAnsi="Times New Roman"/>
                <w:szCs w:val="28"/>
              </w:rPr>
              <w:t>t</w:t>
            </w:r>
            <w:r w:rsidRPr="00AC5863">
              <w:rPr>
                <w:rFonts w:ascii="Times New Roman" w:hAnsi="Times New Roman"/>
                <w:szCs w:val="28"/>
              </w:rPr>
              <w:t xml:space="preserve">hửa </w:t>
            </w:r>
            <w:r w:rsidRPr="00AC5863">
              <w:rPr>
                <w:rFonts w:ascii="Times New Roman" w:hAnsi="Times New Roman" w:hint="eastAsia"/>
                <w:szCs w:val="28"/>
              </w:rPr>
              <w:t>đ</w:t>
            </w:r>
            <w:r w:rsidRPr="00AC5863">
              <w:rPr>
                <w:rFonts w:ascii="Times New Roman" w:hAnsi="Times New Roman"/>
                <w:szCs w:val="28"/>
              </w:rPr>
              <w:t>ất 40</w:t>
            </w:r>
            <w:r>
              <w:rPr>
                <w:rFonts w:ascii="Times New Roman" w:hAnsi="Times New Roman"/>
                <w:szCs w:val="28"/>
              </w:rPr>
              <w:t>,</w:t>
            </w:r>
            <w:r w:rsidRPr="00AC5863">
              <w:rPr>
                <w:rFonts w:ascii="Times New Roman" w:hAnsi="Times New Roman"/>
                <w:szCs w:val="28"/>
              </w:rPr>
              <w:t xml:space="preserve"> tờ bản </w:t>
            </w:r>
            <w:r w:rsidRPr="00AC5863">
              <w:rPr>
                <w:rFonts w:ascii="Times New Roman" w:hAnsi="Times New Roman" w:hint="eastAsia"/>
                <w:szCs w:val="28"/>
              </w:rPr>
              <w:t>đ</w:t>
            </w:r>
            <w:r w:rsidRPr="00AC5863">
              <w:rPr>
                <w:rFonts w:ascii="Times New Roman" w:hAnsi="Times New Roman"/>
                <w:szCs w:val="28"/>
              </w:rPr>
              <w:t xml:space="preserve">ồ số </w:t>
            </w:r>
            <w:r>
              <w:rPr>
                <w:rFonts w:ascii="Times New Roman" w:hAnsi="Times New Roman"/>
                <w:szCs w:val="28"/>
              </w:rPr>
              <w:t>0</w:t>
            </w:r>
            <w:r w:rsidRPr="00AC5863">
              <w:rPr>
                <w:rFonts w:ascii="Times New Roman" w:hAnsi="Times New Roman"/>
                <w:szCs w:val="28"/>
              </w:rPr>
              <w:t xml:space="preserve">6 hiện </w:t>
            </w:r>
            <w:r w:rsidRPr="00AC5863">
              <w:rPr>
                <w:rFonts w:ascii="Times New Roman" w:hAnsi="Times New Roman" w:hint="eastAsia"/>
                <w:szCs w:val="28"/>
              </w:rPr>
              <w:t>đ</w:t>
            </w:r>
            <w:r w:rsidRPr="00AC5863">
              <w:rPr>
                <w:rFonts w:ascii="Times New Roman" w:hAnsi="Times New Roman"/>
                <w:szCs w:val="28"/>
              </w:rPr>
              <w:t xml:space="preserve">o </w:t>
            </w:r>
            <w:r w:rsidRPr="00AC5863">
              <w:rPr>
                <w:rFonts w:ascii="Times New Roman" w:hAnsi="Times New Roman" w:hint="eastAsia"/>
                <w:szCs w:val="28"/>
              </w:rPr>
              <w:t>đư</w:t>
            </w:r>
            <w:r w:rsidRPr="00AC5863">
              <w:rPr>
                <w:rFonts w:ascii="Times New Roman" w:hAnsi="Times New Roman"/>
                <w:szCs w:val="28"/>
              </w:rPr>
              <w:t>ợc 131,6m</w:t>
            </w:r>
            <w:r w:rsidRPr="00150A54">
              <w:rPr>
                <w:rFonts w:ascii="Times New Roman" w:hAnsi="Times New Roman"/>
                <w:szCs w:val="28"/>
              </w:rPr>
              <w:t xml:space="preserve">2 </w:t>
            </w:r>
            <w:r w:rsidRPr="00AC5863">
              <w:rPr>
                <w:rFonts w:ascii="Times New Roman" w:hAnsi="Times New Roman"/>
                <w:szCs w:val="28"/>
              </w:rPr>
              <w:t xml:space="preserve"> trong đó:</w:t>
            </w:r>
          </w:p>
          <w:p w14:paraId="111285C0" w14:textId="77777777" w:rsidR="00FF7943" w:rsidRPr="00AC5863" w:rsidRDefault="00FF7943" w:rsidP="00150A54">
            <w:pPr>
              <w:ind w:left="57"/>
              <w:jc w:val="both"/>
              <w:rPr>
                <w:rFonts w:ascii="Times New Roman" w:hAnsi="Times New Roman"/>
                <w:szCs w:val="28"/>
              </w:rPr>
            </w:pPr>
            <w:r w:rsidRPr="00AC5863">
              <w:rPr>
                <w:rFonts w:ascii="Times New Roman" w:hAnsi="Times New Roman"/>
                <w:szCs w:val="28"/>
              </w:rPr>
              <w:t>+ 75m</w:t>
            </w:r>
            <w:r w:rsidRPr="00150A54">
              <w:rPr>
                <w:rFonts w:ascii="Times New Roman" w:hAnsi="Times New Roman"/>
                <w:szCs w:val="28"/>
              </w:rPr>
              <w:t>2</w:t>
            </w:r>
            <w:r w:rsidRPr="00AC5863">
              <w:rPr>
                <w:rFonts w:ascii="Times New Roman" w:hAnsi="Times New Roman"/>
                <w:szCs w:val="28"/>
              </w:rPr>
              <w:t xml:space="preserve"> </w:t>
            </w:r>
            <w:r>
              <w:rPr>
                <w:rFonts w:ascii="Times New Roman" w:hAnsi="Times New Roman"/>
                <w:szCs w:val="28"/>
              </w:rPr>
              <w:t xml:space="preserve">đất thổ cư của gia đình sử dụng </w:t>
            </w:r>
            <w:r w:rsidRPr="00AC5863">
              <w:rPr>
                <w:rFonts w:ascii="Times New Roman" w:hAnsi="Times New Roman"/>
                <w:szCs w:val="28"/>
              </w:rPr>
              <w:t xml:space="preserve">sau năm 1980 và trước ngày 15/10/1993 </w:t>
            </w:r>
            <w:r>
              <w:rPr>
                <w:rFonts w:ascii="Times New Roman" w:hAnsi="Times New Roman"/>
                <w:szCs w:val="28"/>
              </w:rPr>
              <w:t xml:space="preserve">được </w:t>
            </w:r>
            <w:r w:rsidRPr="00AC5863">
              <w:rPr>
                <w:rFonts w:ascii="Times New Roman" w:hAnsi="Times New Roman"/>
                <w:szCs w:val="28"/>
              </w:rPr>
              <w:t xml:space="preserve">bản đồ đo vẽ năm 1993 – 1994 </w:t>
            </w:r>
            <w:r>
              <w:rPr>
                <w:rFonts w:ascii="Times New Roman" w:hAnsi="Times New Roman"/>
                <w:szCs w:val="28"/>
              </w:rPr>
              <w:t xml:space="preserve">thể hiện </w:t>
            </w:r>
            <w:r w:rsidRPr="00AC5863">
              <w:rPr>
                <w:rFonts w:ascii="Times New Roman" w:hAnsi="Times New Roman"/>
                <w:szCs w:val="28"/>
              </w:rPr>
              <w:t>tại thửa đất 12 tờ bản đồ số 05</w:t>
            </w:r>
            <w:r>
              <w:rPr>
                <w:rFonts w:ascii="Times New Roman" w:hAnsi="Times New Roman"/>
                <w:szCs w:val="28"/>
              </w:rPr>
              <w:t xml:space="preserve"> đổi năm 1998.</w:t>
            </w:r>
          </w:p>
          <w:p w14:paraId="0EA1E281" w14:textId="77777777" w:rsidR="00FF7943" w:rsidRPr="00DC6921" w:rsidRDefault="00FF7943" w:rsidP="00150A54">
            <w:pPr>
              <w:ind w:left="57"/>
              <w:jc w:val="both"/>
              <w:rPr>
                <w:rFonts w:ascii="Times New Roman" w:hAnsi="Times New Roman"/>
                <w:szCs w:val="28"/>
              </w:rPr>
            </w:pPr>
            <w:r w:rsidRPr="00AC5863">
              <w:rPr>
                <w:rFonts w:ascii="Times New Roman" w:hAnsi="Times New Roman"/>
                <w:szCs w:val="28"/>
              </w:rPr>
              <w:t>+ 37,5m</w:t>
            </w:r>
            <w:r w:rsidRPr="00150A54">
              <w:rPr>
                <w:rFonts w:ascii="Times New Roman" w:hAnsi="Times New Roman"/>
                <w:szCs w:val="28"/>
              </w:rPr>
              <w:t>2</w:t>
            </w:r>
            <w:r w:rsidRPr="00AC5863">
              <w:rPr>
                <w:rFonts w:ascii="Times New Roman" w:hAnsi="Times New Roman"/>
                <w:szCs w:val="28"/>
              </w:rPr>
              <w:t xml:space="preserve"> diện tích đất chênh lệch đổi theo tỷ lệ </w:t>
            </w:r>
            <w:r>
              <w:rPr>
                <w:rFonts w:ascii="Times New Roman" w:hAnsi="Times New Roman"/>
                <w:szCs w:val="28"/>
              </w:rPr>
              <w:t xml:space="preserve">1 lấy 1,5 năm 1998 </w:t>
            </w:r>
          </w:p>
          <w:p w14:paraId="737B3AD6" w14:textId="77777777" w:rsidR="00FF7943" w:rsidRDefault="00FF7943" w:rsidP="00150A54">
            <w:pPr>
              <w:ind w:left="57"/>
              <w:jc w:val="both"/>
              <w:rPr>
                <w:rFonts w:ascii="Times New Roman" w:hAnsi="Times New Roman"/>
                <w:szCs w:val="28"/>
              </w:rPr>
            </w:pPr>
            <w:r>
              <w:rPr>
                <w:rFonts w:ascii="Times New Roman" w:hAnsi="Times New Roman"/>
                <w:szCs w:val="28"/>
              </w:rPr>
              <w:t xml:space="preserve">+ </w:t>
            </w:r>
            <w:r w:rsidRPr="00AC5863">
              <w:rPr>
                <w:rFonts w:ascii="Times New Roman" w:hAnsi="Times New Roman"/>
                <w:szCs w:val="28"/>
              </w:rPr>
              <w:t>19,1m</w:t>
            </w:r>
            <w:r w:rsidRPr="00150A54">
              <w:rPr>
                <w:rFonts w:ascii="Times New Roman" w:hAnsi="Times New Roman"/>
                <w:szCs w:val="28"/>
              </w:rPr>
              <w:t>2</w:t>
            </w:r>
            <w:r>
              <w:rPr>
                <w:rFonts w:ascii="Times New Roman" w:hAnsi="Times New Roman"/>
                <w:szCs w:val="28"/>
              </w:rPr>
              <w:t xml:space="preserve"> </w:t>
            </w:r>
            <w:r w:rsidRPr="00AC5863">
              <w:rPr>
                <w:rFonts w:ascii="Times New Roman" w:hAnsi="Times New Roman"/>
                <w:szCs w:val="28"/>
              </w:rPr>
              <w:t>đất gia đình mua thêm</w:t>
            </w:r>
            <w:r>
              <w:rPr>
                <w:rFonts w:ascii="Times New Roman" w:hAnsi="Times New Roman"/>
                <w:szCs w:val="28"/>
              </w:rPr>
              <w:t xml:space="preserve"> </w:t>
            </w:r>
            <w:r w:rsidRPr="00AC5863">
              <w:rPr>
                <w:rFonts w:ascii="Times New Roman" w:hAnsi="Times New Roman"/>
                <w:szCs w:val="28"/>
              </w:rPr>
              <w:t>năm 1998</w:t>
            </w:r>
            <w:r>
              <w:rPr>
                <w:rFonts w:ascii="Times New Roman" w:hAnsi="Times New Roman"/>
                <w:szCs w:val="28"/>
              </w:rPr>
              <w:t>, gia đình và UBND xã không lưu được phiếu thu tiền, giảm 2,9m</w:t>
            </w:r>
            <w:r w:rsidRPr="00150A54">
              <w:rPr>
                <w:rFonts w:ascii="Times New Roman" w:hAnsi="Times New Roman"/>
                <w:szCs w:val="28"/>
              </w:rPr>
              <w:t>2</w:t>
            </w:r>
            <w:r>
              <w:rPr>
                <w:rFonts w:ascii="Times New Roman" w:hAnsi="Times New Roman"/>
                <w:szCs w:val="28"/>
              </w:rPr>
              <w:t xml:space="preserve"> so với thời điểm mua năm 1989 do sai số đo đạc.</w:t>
            </w:r>
          </w:p>
          <w:p w14:paraId="598D2AFD" w14:textId="5113B259" w:rsidR="00FF7943" w:rsidRPr="00AD0CE2" w:rsidRDefault="006A1B6F" w:rsidP="00150A54">
            <w:pPr>
              <w:ind w:left="57"/>
              <w:jc w:val="both"/>
              <w:rPr>
                <w:rFonts w:ascii="Times New Roman" w:hAnsi="Times New Roman"/>
                <w:szCs w:val="28"/>
              </w:rPr>
            </w:pPr>
            <w:r w:rsidRPr="006A1B6F">
              <w:rPr>
                <w:rFonts w:ascii="Times New Roman" w:hAnsi="Times New Roman"/>
                <w:szCs w:val="28"/>
              </w:rPr>
              <w:t xml:space="preserve">- </w:t>
            </w:r>
            <w:r w:rsidR="00FF7943">
              <w:rPr>
                <w:rFonts w:ascii="Times New Roman" w:hAnsi="Times New Roman"/>
                <w:szCs w:val="28"/>
              </w:rPr>
              <w:t>Như vậy diện tích đề nghị cấp GCN là 131,6m</w:t>
            </w:r>
            <w:r w:rsidR="00FF7943" w:rsidRPr="00150A54">
              <w:rPr>
                <w:rFonts w:ascii="Times New Roman" w:hAnsi="Times New Roman"/>
                <w:szCs w:val="28"/>
              </w:rPr>
              <w:t>2</w:t>
            </w:r>
            <w:r w:rsidR="00FF7943">
              <w:rPr>
                <w:rFonts w:ascii="Times New Roman" w:hAnsi="Times New Roman"/>
                <w:szCs w:val="28"/>
              </w:rPr>
              <w:t>, giảm 58,4m</w:t>
            </w:r>
            <w:r w:rsidR="00FF7943" w:rsidRPr="00150A54">
              <w:rPr>
                <w:rFonts w:ascii="Times New Roman" w:hAnsi="Times New Roman"/>
                <w:szCs w:val="28"/>
              </w:rPr>
              <w:t>2</w:t>
            </w:r>
            <w:r w:rsidR="00FF7943">
              <w:rPr>
                <w:rFonts w:ascii="Times New Roman" w:hAnsi="Times New Roman"/>
                <w:szCs w:val="28"/>
              </w:rPr>
              <w:t xml:space="preserve"> so với bản đồ 1993 thể hiện thửa đất đổi là do giao theo diện tích đổi, giảm 2,9m</w:t>
            </w:r>
            <w:r w:rsidR="00FF7943" w:rsidRPr="00150A54">
              <w:rPr>
                <w:rFonts w:ascii="Times New Roman" w:hAnsi="Times New Roman"/>
                <w:szCs w:val="28"/>
              </w:rPr>
              <w:t>2</w:t>
            </w:r>
            <w:r w:rsidR="00FF7943">
              <w:rPr>
                <w:rFonts w:ascii="Times New Roman" w:hAnsi="Times New Roman"/>
                <w:szCs w:val="28"/>
              </w:rPr>
              <w:t xml:space="preserve"> so với thời điểm đổi và mua thêm là do sai số đo đạc khi giao đất năm 1998, giảm 2,5m2 so với đăng ký đất đai là sai số đo đạc.</w:t>
            </w:r>
          </w:p>
          <w:p w14:paraId="17B70082" w14:textId="77777777" w:rsidR="00FF7943" w:rsidRPr="00150A54" w:rsidRDefault="00FF7943" w:rsidP="00150A54">
            <w:pPr>
              <w:jc w:val="both"/>
              <w:rPr>
                <w:rFonts w:ascii="Times New Roman" w:hAnsi="Times New Roman"/>
                <w:szCs w:val="28"/>
              </w:rPr>
            </w:pPr>
            <w:r w:rsidRPr="00150A54">
              <w:rPr>
                <w:rFonts w:ascii="Times New Roman" w:hAnsi="Times New Roman"/>
                <w:szCs w:val="28"/>
              </w:rPr>
              <w:t>6. Về quy hoạch, tình trạng sử dụng đất</w:t>
            </w:r>
          </w:p>
          <w:p w14:paraId="629B3179" w14:textId="77777777" w:rsidR="00FF7943" w:rsidRPr="00150A54" w:rsidRDefault="00FF7943" w:rsidP="00150A54">
            <w:pPr>
              <w:jc w:val="both"/>
              <w:rPr>
                <w:rFonts w:ascii="Times New Roman" w:hAnsi="Times New Roman"/>
                <w:szCs w:val="28"/>
              </w:rPr>
            </w:pPr>
            <w:r w:rsidRPr="00150A54">
              <w:rPr>
                <w:rFonts w:ascii="Times New Roman" w:hAnsi="Times New Roman"/>
                <w:szCs w:val="28"/>
              </w:rPr>
              <w:t>- Sự phù hợp với quy hoạch sử dụng đất, quy hoạch xây dựng: Theo quy hoạch chung xây dựng huyện Gia Lâm được phê duyệt tại Quyết định số 47/QĐ-UBND ngày 20/01/2009 của UBND thành phố Hà Nội thì thửa đất trên được quy hoạch là đất dân cư hiện có.</w:t>
            </w:r>
          </w:p>
          <w:p w14:paraId="7F32F692" w14:textId="76C5DC46" w:rsidR="00F0043D" w:rsidRPr="00471F4A" w:rsidRDefault="00FF7943" w:rsidP="00150A54">
            <w:pPr>
              <w:jc w:val="both"/>
              <w:rPr>
                <w:rFonts w:ascii="Times New Roman" w:hAnsi="Times New Roman"/>
                <w:szCs w:val="28"/>
              </w:rPr>
            </w:pPr>
            <w:r w:rsidRPr="00150A54">
              <w:rPr>
                <w:rFonts w:ascii="Times New Roman" w:hAnsi="Times New Roman"/>
                <w:szCs w:val="28"/>
              </w:rPr>
              <w:t>- Tình trạng tranh chấp về đất và tài sản gắn liền với đất: Không có tranh chấp</w:t>
            </w:r>
          </w:p>
        </w:tc>
        <w:tc>
          <w:tcPr>
            <w:tcW w:w="500" w:type="pct"/>
            <w:vAlign w:val="center"/>
          </w:tcPr>
          <w:p w14:paraId="612A32A7" w14:textId="77777777" w:rsidR="00F243E4" w:rsidRPr="00BB7244" w:rsidRDefault="00F243E4" w:rsidP="00314760">
            <w:pPr>
              <w:tabs>
                <w:tab w:val="left" w:leader="dot" w:pos="0"/>
              </w:tabs>
              <w:jc w:val="center"/>
              <w:rPr>
                <w:rFonts w:ascii="Times New Roman" w:hAnsi="Times New Roman" w:cs="Times New Roman"/>
                <w:bCs/>
              </w:rPr>
            </w:pPr>
            <w:r w:rsidRPr="00BB7244">
              <w:rPr>
                <w:rFonts w:ascii="Times New Roman" w:hAnsi="Times New Roman" w:cs="Times New Roman"/>
                <w:lang w:val="nl-NL"/>
              </w:rPr>
              <w:lastRenderedPageBreak/>
              <w:t>Đã xây dựng nhà ở và các công trình phục vụ mục đích ở trên toàn bộ diện tích đất đang đề nghị cấp Giấy chứng nhận, ranh giới sử dụng ổn định, rõ ràng, không tranh chấp, khiếu kiện.</w:t>
            </w:r>
          </w:p>
          <w:p w14:paraId="2AE61500" w14:textId="77777777" w:rsidR="00204821" w:rsidRPr="000F79B0" w:rsidRDefault="00204821" w:rsidP="00DC6999">
            <w:pPr>
              <w:spacing w:before="120"/>
              <w:rPr>
                <w:rFonts w:ascii="Times New Roman" w:hAnsi="Times New Roman" w:cs="Times New Roman"/>
                <w:color w:val="auto"/>
                <w:sz w:val="22"/>
                <w:szCs w:val="20"/>
              </w:rPr>
            </w:pPr>
          </w:p>
        </w:tc>
        <w:tc>
          <w:tcPr>
            <w:tcW w:w="222" w:type="pct"/>
            <w:vAlign w:val="center"/>
          </w:tcPr>
          <w:p w14:paraId="57C05CCB" w14:textId="5EED253C" w:rsidR="00F261B1" w:rsidRPr="00801B76" w:rsidRDefault="00494252" w:rsidP="002B11F3">
            <w:pPr>
              <w:spacing w:before="120"/>
              <w:jc w:val="center"/>
              <w:rPr>
                <w:rFonts w:ascii="Times New Roman" w:hAnsi="Times New Roman" w:cs="Times New Roman"/>
                <w:color w:val="auto"/>
                <w:lang w:val="en-US"/>
              </w:rPr>
            </w:pPr>
            <w:r>
              <w:rPr>
                <w:rFonts w:ascii="Times New Roman" w:hAnsi="Times New Roman" w:cs="Times New Roman"/>
                <w:color w:val="auto"/>
                <w:lang w:val="en-US"/>
              </w:rPr>
              <w:t>Năm 2008</w:t>
            </w:r>
          </w:p>
        </w:tc>
        <w:tc>
          <w:tcPr>
            <w:tcW w:w="188" w:type="pct"/>
            <w:vAlign w:val="center"/>
          </w:tcPr>
          <w:p w14:paraId="09B4AFA4" w14:textId="77777777" w:rsidR="00204821" w:rsidRPr="00801B76" w:rsidRDefault="005A5BE2" w:rsidP="00780CB4">
            <w:pPr>
              <w:spacing w:before="120"/>
              <w:jc w:val="center"/>
              <w:rPr>
                <w:rFonts w:ascii="Times New Roman" w:hAnsi="Times New Roman" w:cs="Times New Roman"/>
                <w:color w:val="auto"/>
                <w:lang w:val="en-US"/>
              </w:rPr>
            </w:pPr>
            <w:r w:rsidRPr="00801B76">
              <w:rPr>
                <w:rFonts w:ascii="Times New Roman" w:hAnsi="Times New Roman" w:cs="Times New Roman"/>
                <w:color w:val="auto"/>
                <w:lang w:val="en-US"/>
              </w:rPr>
              <w:t>Không</w:t>
            </w:r>
          </w:p>
        </w:tc>
        <w:tc>
          <w:tcPr>
            <w:tcW w:w="184" w:type="pct"/>
            <w:vAlign w:val="center"/>
          </w:tcPr>
          <w:p w14:paraId="73C2DC86" w14:textId="77777777" w:rsidR="00204821" w:rsidRPr="00801B76" w:rsidRDefault="005A5BE2" w:rsidP="00780CB4">
            <w:pPr>
              <w:spacing w:before="120"/>
              <w:jc w:val="center"/>
              <w:rPr>
                <w:rFonts w:ascii="Times New Roman" w:hAnsi="Times New Roman" w:cs="Times New Roman"/>
                <w:color w:val="auto"/>
                <w:lang w:val="en-US"/>
              </w:rPr>
            </w:pPr>
            <w:r w:rsidRPr="00801B76">
              <w:rPr>
                <w:rFonts w:ascii="Times New Roman" w:hAnsi="Times New Roman" w:cs="Times New Roman"/>
                <w:color w:val="auto"/>
                <w:lang w:val="en-US"/>
              </w:rPr>
              <w:t>Phù hợp</w:t>
            </w:r>
          </w:p>
        </w:tc>
      </w:tr>
    </w:tbl>
    <w:p w14:paraId="21B9A470" w14:textId="33047BCC" w:rsidR="00F243E4" w:rsidRPr="00471F4A" w:rsidRDefault="00F243E4" w:rsidP="00E41D53">
      <w:pPr>
        <w:spacing w:before="120"/>
        <w:ind w:firstLine="720"/>
        <w:rPr>
          <w:rFonts w:ascii="Times New Roman" w:hAnsi="Times New Roman" w:cs="Times New Roman"/>
          <w:color w:val="auto"/>
          <w:sz w:val="28"/>
          <w:szCs w:val="28"/>
        </w:rPr>
      </w:pPr>
      <w:r w:rsidRPr="00DC6999">
        <w:rPr>
          <w:rFonts w:ascii="Times New Roman" w:hAnsi="Times New Roman" w:cs="Times New Roman"/>
          <w:color w:val="auto"/>
          <w:sz w:val="28"/>
          <w:szCs w:val="28"/>
        </w:rPr>
        <w:lastRenderedPageBreak/>
        <w:t>Danh sách này được công khai trong thời gian 15 ngày, kể từ ngày</w:t>
      </w:r>
      <w:r w:rsidRPr="00471F4A">
        <w:rPr>
          <w:rFonts w:ascii="Times New Roman" w:hAnsi="Times New Roman" w:cs="Times New Roman"/>
          <w:color w:val="auto"/>
          <w:sz w:val="28"/>
          <w:szCs w:val="28"/>
        </w:rPr>
        <w:t xml:space="preserve"> ban hành thông báo</w:t>
      </w:r>
      <w:r>
        <w:rPr>
          <w:rFonts w:ascii="Times New Roman" w:hAnsi="Times New Roman" w:cs="Times New Roman"/>
          <w:color w:val="auto"/>
          <w:sz w:val="28"/>
          <w:szCs w:val="28"/>
        </w:rPr>
        <w:t>.</w:t>
      </w:r>
      <w:r w:rsidRPr="00DC6999">
        <w:rPr>
          <w:rFonts w:ascii="Times New Roman" w:hAnsi="Times New Roman" w:cs="Times New Roman"/>
          <w:color w:val="auto"/>
          <w:sz w:val="28"/>
          <w:szCs w:val="28"/>
        </w:rPr>
        <w:t xml:space="preserve"> Tại địa điểm: </w:t>
      </w:r>
      <w:r w:rsidRPr="00471F4A">
        <w:rPr>
          <w:rFonts w:ascii="Times New Roman" w:hAnsi="Times New Roman" w:cs="Times New Roman"/>
          <w:color w:val="auto"/>
          <w:sz w:val="28"/>
          <w:szCs w:val="28"/>
        </w:rPr>
        <w:t xml:space="preserve">Trụ sở UBND xã Phù Đổng; Nhà văn hoá thôn </w:t>
      </w:r>
      <w:r w:rsidR="00796FC9" w:rsidRPr="00471F4A">
        <w:rPr>
          <w:rFonts w:ascii="Times New Roman" w:hAnsi="Times New Roman" w:cs="Times New Roman"/>
          <w:color w:val="auto"/>
          <w:sz w:val="28"/>
          <w:szCs w:val="28"/>
        </w:rPr>
        <w:t>Thịnh Liên</w:t>
      </w:r>
      <w:r w:rsidRPr="00471F4A">
        <w:rPr>
          <w:rFonts w:ascii="Times New Roman" w:hAnsi="Times New Roman" w:cs="Times New Roman"/>
          <w:color w:val="auto"/>
          <w:sz w:val="28"/>
          <w:szCs w:val="28"/>
        </w:rPr>
        <w:t>, xã Phù Đổng và trên hệ thống truyền thanh xã.</w:t>
      </w:r>
    </w:p>
    <w:p w14:paraId="69E62331" w14:textId="77777777" w:rsidR="00F243E4" w:rsidRPr="00DC6999" w:rsidRDefault="00F243E4" w:rsidP="00E41D53">
      <w:pPr>
        <w:spacing w:before="120"/>
        <w:ind w:firstLine="720"/>
        <w:rPr>
          <w:rFonts w:ascii="Times New Roman" w:hAnsi="Times New Roman" w:cs="Times New Roman"/>
          <w:color w:val="auto"/>
          <w:sz w:val="28"/>
          <w:szCs w:val="28"/>
        </w:rPr>
      </w:pPr>
      <w:r w:rsidRPr="00DC6999">
        <w:rPr>
          <w:rFonts w:ascii="Times New Roman" w:hAnsi="Times New Roman" w:cs="Times New Roman"/>
          <w:color w:val="auto"/>
          <w:sz w:val="28"/>
          <w:szCs w:val="28"/>
        </w:rPr>
        <w:t>Người không đồng ý với kết qu</w:t>
      </w:r>
      <w:r w:rsidRPr="00471F4A">
        <w:rPr>
          <w:rFonts w:ascii="Times New Roman" w:hAnsi="Times New Roman" w:cs="Times New Roman"/>
          <w:color w:val="auto"/>
          <w:sz w:val="28"/>
          <w:szCs w:val="28"/>
        </w:rPr>
        <w:t>ả</w:t>
      </w:r>
      <w:r w:rsidRPr="00DC6999">
        <w:rPr>
          <w:rFonts w:ascii="Times New Roman" w:hAnsi="Times New Roman" w:cs="Times New Roman"/>
          <w:color w:val="auto"/>
          <w:sz w:val="28"/>
          <w:szCs w:val="28"/>
        </w:rPr>
        <w:t xml:space="preserve"> kiểm tra trên đây thì g</w:t>
      </w:r>
      <w:r w:rsidRPr="00471F4A">
        <w:rPr>
          <w:rFonts w:ascii="Times New Roman" w:hAnsi="Times New Roman" w:cs="Times New Roman"/>
          <w:color w:val="auto"/>
          <w:sz w:val="28"/>
          <w:szCs w:val="28"/>
        </w:rPr>
        <w:t>ửi</w:t>
      </w:r>
      <w:r w:rsidRPr="00DC6999">
        <w:rPr>
          <w:rFonts w:ascii="Times New Roman" w:hAnsi="Times New Roman" w:cs="Times New Roman"/>
          <w:color w:val="auto"/>
          <w:sz w:val="28"/>
          <w:szCs w:val="28"/>
        </w:rPr>
        <w:t xml:space="preserve"> đ</w:t>
      </w:r>
      <w:r w:rsidRPr="00471F4A">
        <w:rPr>
          <w:rFonts w:ascii="Times New Roman" w:hAnsi="Times New Roman" w:cs="Times New Roman"/>
          <w:color w:val="auto"/>
          <w:sz w:val="28"/>
          <w:szCs w:val="28"/>
        </w:rPr>
        <w:t>ơn</w:t>
      </w:r>
      <w:r w:rsidRPr="00DC6999">
        <w:rPr>
          <w:rFonts w:ascii="Times New Roman" w:hAnsi="Times New Roman" w:cs="Times New Roman"/>
          <w:color w:val="auto"/>
          <w:sz w:val="28"/>
          <w:szCs w:val="28"/>
        </w:rPr>
        <w:t xml:space="preserve"> đến UBND xã</w:t>
      </w:r>
      <w:r w:rsidRPr="00471F4A">
        <w:rPr>
          <w:rFonts w:ascii="Times New Roman" w:hAnsi="Times New Roman" w:cs="Times New Roman"/>
          <w:color w:val="auto"/>
          <w:sz w:val="28"/>
          <w:szCs w:val="28"/>
        </w:rPr>
        <w:t xml:space="preserve"> </w:t>
      </w:r>
      <w:r w:rsidR="00C65CE6" w:rsidRPr="00471F4A">
        <w:rPr>
          <w:rFonts w:ascii="Times New Roman" w:hAnsi="Times New Roman" w:cs="Times New Roman"/>
          <w:color w:val="auto"/>
          <w:sz w:val="28"/>
          <w:szCs w:val="28"/>
        </w:rPr>
        <w:t>Phù Đổng</w:t>
      </w:r>
      <w:r w:rsidRPr="00DC6999">
        <w:rPr>
          <w:rFonts w:ascii="Times New Roman" w:hAnsi="Times New Roman" w:cs="Times New Roman"/>
          <w:color w:val="auto"/>
          <w:sz w:val="28"/>
          <w:szCs w:val="28"/>
        </w:rPr>
        <w:t xml:space="preserve"> đ</w:t>
      </w:r>
      <w:r w:rsidRPr="00471F4A">
        <w:rPr>
          <w:rFonts w:ascii="Times New Roman" w:hAnsi="Times New Roman" w:cs="Times New Roman"/>
          <w:color w:val="auto"/>
          <w:sz w:val="28"/>
          <w:szCs w:val="28"/>
        </w:rPr>
        <w:t>ể</w:t>
      </w:r>
      <w:r w:rsidRPr="00DC6999">
        <w:rPr>
          <w:rFonts w:ascii="Times New Roman" w:hAnsi="Times New Roman" w:cs="Times New Roman"/>
          <w:color w:val="auto"/>
          <w:sz w:val="28"/>
          <w:szCs w:val="28"/>
        </w:rPr>
        <w:t xml:space="preserve"> giải quy</w:t>
      </w:r>
      <w:r w:rsidRPr="00471F4A">
        <w:rPr>
          <w:rFonts w:ascii="Times New Roman" w:hAnsi="Times New Roman" w:cs="Times New Roman"/>
          <w:color w:val="auto"/>
          <w:sz w:val="28"/>
          <w:szCs w:val="28"/>
        </w:rPr>
        <w:t>ế</w:t>
      </w:r>
      <w:r w:rsidRPr="00DC6999">
        <w:rPr>
          <w:rFonts w:ascii="Times New Roman" w:hAnsi="Times New Roman" w:cs="Times New Roman"/>
          <w:color w:val="auto"/>
          <w:sz w:val="28"/>
          <w:szCs w:val="28"/>
        </w:rPr>
        <w:t>t; sau thời gian trên s</w:t>
      </w:r>
      <w:r w:rsidRPr="00471F4A">
        <w:rPr>
          <w:rFonts w:ascii="Times New Roman" w:hAnsi="Times New Roman" w:cs="Times New Roman"/>
          <w:color w:val="auto"/>
          <w:sz w:val="28"/>
          <w:szCs w:val="28"/>
        </w:rPr>
        <w:t>ẽ</w:t>
      </w:r>
      <w:r w:rsidRPr="00DC6999">
        <w:rPr>
          <w:rFonts w:ascii="Times New Roman" w:hAnsi="Times New Roman" w:cs="Times New Roman"/>
          <w:color w:val="auto"/>
          <w:sz w:val="28"/>
          <w:szCs w:val="28"/>
        </w:rPr>
        <w:t xml:space="preserve"> không xem xét gi</w:t>
      </w:r>
      <w:r w:rsidRPr="00471F4A">
        <w:rPr>
          <w:rFonts w:ascii="Times New Roman" w:hAnsi="Times New Roman" w:cs="Times New Roman"/>
          <w:color w:val="auto"/>
          <w:sz w:val="28"/>
          <w:szCs w:val="28"/>
        </w:rPr>
        <w:t>ả</w:t>
      </w:r>
      <w:r w:rsidRPr="00DC6999">
        <w:rPr>
          <w:rFonts w:ascii="Times New Roman" w:hAnsi="Times New Roman" w:cs="Times New Roman"/>
          <w:color w:val="auto"/>
          <w:sz w:val="28"/>
          <w:szCs w:val="28"/>
        </w:rPr>
        <w:t>i quy</w:t>
      </w:r>
      <w:r w:rsidRPr="00471F4A">
        <w:rPr>
          <w:rFonts w:ascii="Times New Roman" w:hAnsi="Times New Roman" w:cs="Times New Roman"/>
          <w:color w:val="auto"/>
          <w:sz w:val="28"/>
          <w:szCs w:val="28"/>
        </w:rPr>
        <w:t>ế</w:t>
      </w:r>
      <w:r w:rsidRPr="00DC6999">
        <w:rPr>
          <w:rFonts w:ascii="Times New Roman" w:hAnsi="Times New Roman" w:cs="Times New Roman"/>
          <w:color w:val="auto"/>
          <w:sz w:val="28"/>
          <w:szCs w:val="28"/>
        </w:rPr>
        <w:t>t.</w:t>
      </w:r>
    </w:p>
    <w:p w14:paraId="3CE10C15" w14:textId="77777777" w:rsidR="00F243E4" w:rsidRPr="00204821" w:rsidRDefault="00F243E4" w:rsidP="00F243E4">
      <w:pPr>
        <w:spacing w:line="160" w:lineRule="exact"/>
        <w:rPr>
          <w:rFonts w:ascii="Times New Roman" w:hAnsi="Times New Roman" w:cs="Times New Roman"/>
          <w:color w:val="auto"/>
          <w:sz w:val="28"/>
          <w:szCs w:val="28"/>
        </w:rPr>
      </w:pPr>
    </w:p>
    <w:tbl>
      <w:tblPr>
        <w:tblW w:w="5142" w:type="pct"/>
        <w:tblLook w:val="0000" w:firstRow="0" w:lastRow="0" w:firstColumn="0" w:lastColumn="0" w:noHBand="0" w:noVBand="0"/>
      </w:tblPr>
      <w:tblGrid>
        <w:gridCol w:w="9747"/>
        <w:gridCol w:w="4876"/>
      </w:tblGrid>
      <w:tr w:rsidR="00F243E4" w:rsidRPr="00204821" w14:paraId="437E16B6" w14:textId="77777777" w:rsidTr="008A3185">
        <w:tc>
          <w:tcPr>
            <w:tcW w:w="14567" w:type="dxa"/>
          </w:tcPr>
          <w:p w14:paraId="20995015" w14:textId="77777777" w:rsidR="00F243E4" w:rsidRPr="00204821" w:rsidRDefault="00F243E4" w:rsidP="008A3185">
            <w:pPr>
              <w:spacing w:before="120"/>
              <w:rPr>
                <w:rFonts w:ascii="Times New Roman" w:eastAsia="Times New Roman" w:hAnsi="Times New Roman" w:cs="Times New Roman"/>
                <w:color w:val="auto"/>
                <w:sz w:val="28"/>
                <w:szCs w:val="28"/>
              </w:rPr>
            </w:pPr>
          </w:p>
        </w:tc>
        <w:tc>
          <w:tcPr>
            <w:tcW w:w="7230" w:type="dxa"/>
          </w:tcPr>
          <w:p w14:paraId="34A1EFED" w14:textId="77777777" w:rsidR="00F243E4" w:rsidRPr="00471F4A" w:rsidRDefault="00F243E4" w:rsidP="00C65CE6">
            <w:pPr>
              <w:jc w:val="center"/>
              <w:rPr>
                <w:rFonts w:ascii="Times New Roman" w:eastAsia="Times New Roman" w:hAnsi="Times New Roman" w:cs="Times New Roman"/>
                <w:b/>
                <w:color w:val="auto"/>
                <w:sz w:val="28"/>
                <w:szCs w:val="28"/>
              </w:rPr>
            </w:pPr>
          </w:p>
        </w:tc>
      </w:tr>
    </w:tbl>
    <w:p w14:paraId="573A261F" w14:textId="77777777" w:rsidR="00204821" w:rsidRPr="00471F4A" w:rsidRDefault="00204821" w:rsidP="00204821">
      <w:pPr>
        <w:spacing w:before="120"/>
        <w:rPr>
          <w:rFonts w:ascii="Times New Roman" w:hAnsi="Times New Roman" w:cs="Times New Roman"/>
          <w:color w:val="auto"/>
          <w:sz w:val="28"/>
          <w:szCs w:val="28"/>
        </w:rPr>
      </w:pPr>
    </w:p>
    <w:sectPr w:rsidR="00204821" w:rsidRPr="00471F4A" w:rsidSect="00314760">
      <w:pgSz w:w="16838" w:h="11906" w:orient="landscape" w:code="9"/>
      <w:pgMar w:top="851"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81515"/>
    <w:multiLevelType w:val="hybridMultilevel"/>
    <w:tmpl w:val="3B42CBCA"/>
    <w:lvl w:ilvl="0" w:tplc="68249DB2">
      <w:start w:val="1"/>
      <w:numFmt w:val="bullet"/>
      <w:lvlText w:val="-"/>
      <w:lvlJc w:val="left"/>
      <w:pPr>
        <w:ind w:left="417" w:hanging="360"/>
      </w:pPr>
      <w:rPr>
        <w:rFonts w:ascii="Times New Roman" w:eastAsia="Arial Unicode MS"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 w15:restartNumberingAfterBreak="0">
    <w:nsid w:val="3D884815"/>
    <w:multiLevelType w:val="hybridMultilevel"/>
    <w:tmpl w:val="48182B78"/>
    <w:lvl w:ilvl="0" w:tplc="474EF680">
      <w:start w:val="1"/>
      <w:numFmt w:val="bullet"/>
      <w:lvlText w:val="-"/>
      <w:lvlJc w:val="left"/>
      <w:pPr>
        <w:ind w:left="417" w:hanging="360"/>
      </w:pPr>
      <w:rPr>
        <w:rFonts w:ascii="Times New Roman" w:eastAsia="Arial Unicode MS"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829983081">
    <w:abstractNumId w:val="1"/>
  </w:num>
  <w:num w:numId="2" w16cid:durableId="1779716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668"/>
    <w:rsid w:val="00057E5A"/>
    <w:rsid w:val="00061E89"/>
    <w:rsid w:val="00085F5E"/>
    <w:rsid w:val="00092699"/>
    <w:rsid w:val="000C41B4"/>
    <w:rsid w:val="000D2838"/>
    <w:rsid w:val="000F79B0"/>
    <w:rsid w:val="0014267A"/>
    <w:rsid w:val="00150A54"/>
    <w:rsid w:val="001717EE"/>
    <w:rsid w:val="001A7870"/>
    <w:rsid w:val="001B7211"/>
    <w:rsid w:val="001E269D"/>
    <w:rsid w:val="001F1E21"/>
    <w:rsid w:val="00201D99"/>
    <w:rsid w:val="002036ED"/>
    <w:rsid w:val="00204821"/>
    <w:rsid w:val="00243A89"/>
    <w:rsid w:val="002B099D"/>
    <w:rsid w:val="002B11F3"/>
    <w:rsid w:val="00314760"/>
    <w:rsid w:val="00316925"/>
    <w:rsid w:val="00324160"/>
    <w:rsid w:val="004061EF"/>
    <w:rsid w:val="0044753B"/>
    <w:rsid w:val="00461494"/>
    <w:rsid w:val="0046792F"/>
    <w:rsid w:val="00471F4A"/>
    <w:rsid w:val="00494252"/>
    <w:rsid w:val="0049732F"/>
    <w:rsid w:val="004D6AFC"/>
    <w:rsid w:val="005A5BE2"/>
    <w:rsid w:val="005B6442"/>
    <w:rsid w:val="005C0BF4"/>
    <w:rsid w:val="00652B4A"/>
    <w:rsid w:val="006715F0"/>
    <w:rsid w:val="006812C9"/>
    <w:rsid w:val="006A1B6F"/>
    <w:rsid w:val="006B3323"/>
    <w:rsid w:val="007320D8"/>
    <w:rsid w:val="00796FC9"/>
    <w:rsid w:val="007A11CE"/>
    <w:rsid w:val="007A1C9B"/>
    <w:rsid w:val="00801B76"/>
    <w:rsid w:val="00806FAC"/>
    <w:rsid w:val="00821215"/>
    <w:rsid w:val="00824C96"/>
    <w:rsid w:val="00855F6A"/>
    <w:rsid w:val="008A6668"/>
    <w:rsid w:val="008C1113"/>
    <w:rsid w:val="008F5485"/>
    <w:rsid w:val="00921E78"/>
    <w:rsid w:val="0092264D"/>
    <w:rsid w:val="00930E9F"/>
    <w:rsid w:val="00942E35"/>
    <w:rsid w:val="00946EEA"/>
    <w:rsid w:val="009902D7"/>
    <w:rsid w:val="00993DE0"/>
    <w:rsid w:val="009B3CF0"/>
    <w:rsid w:val="009E3128"/>
    <w:rsid w:val="00A13865"/>
    <w:rsid w:val="00A3654B"/>
    <w:rsid w:val="00A8378E"/>
    <w:rsid w:val="00A84E55"/>
    <w:rsid w:val="00AD68C9"/>
    <w:rsid w:val="00B56230"/>
    <w:rsid w:val="00B64931"/>
    <w:rsid w:val="00B9127D"/>
    <w:rsid w:val="00B97EDC"/>
    <w:rsid w:val="00BB46A6"/>
    <w:rsid w:val="00BB7244"/>
    <w:rsid w:val="00BE06D6"/>
    <w:rsid w:val="00C141E1"/>
    <w:rsid w:val="00C148E4"/>
    <w:rsid w:val="00C65CE6"/>
    <w:rsid w:val="00C7793C"/>
    <w:rsid w:val="00C907F4"/>
    <w:rsid w:val="00CA5250"/>
    <w:rsid w:val="00CA7396"/>
    <w:rsid w:val="00CC04EA"/>
    <w:rsid w:val="00CC4829"/>
    <w:rsid w:val="00CE7E2A"/>
    <w:rsid w:val="00D13690"/>
    <w:rsid w:val="00D57EC7"/>
    <w:rsid w:val="00D87174"/>
    <w:rsid w:val="00DA164B"/>
    <w:rsid w:val="00DC6999"/>
    <w:rsid w:val="00DD6D7B"/>
    <w:rsid w:val="00E41D53"/>
    <w:rsid w:val="00E41E75"/>
    <w:rsid w:val="00E8180E"/>
    <w:rsid w:val="00F0043D"/>
    <w:rsid w:val="00F046FA"/>
    <w:rsid w:val="00F0714B"/>
    <w:rsid w:val="00F215F6"/>
    <w:rsid w:val="00F243E4"/>
    <w:rsid w:val="00F261B1"/>
    <w:rsid w:val="00F6320C"/>
    <w:rsid w:val="00F879B0"/>
    <w:rsid w:val="00F971EA"/>
    <w:rsid w:val="00FB3615"/>
    <w:rsid w:val="00FC78E3"/>
    <w:rsid w:val="00FF31C8"/>
    <w:rsid w:val="00FF65CC"/>
    <w:rsid w:val="00FF7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B148"/>
  <w15:docId w15:val="{3392E4E7-3274-4777-9E3F-55515229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821"/>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04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43D"/>
    <w:rPr>
      <w:rFonts w:ascii="Segoe UI" w:eastAsia="Arial Unicode MS" w:hAnsi="Segoe UI" w:cs="Segoe UI"/>
      <w:color w:val="000000"/>
      <w:sz w:val="18"/>
      <w:szCs w:val="18"/>
      <w:lang w:val="vi-VN" w:eastAsia="vi-VN"/>
    </w:rPr>
  </w:style>
  <w:style w:type="paragraph" w:styleId="BodyText">
    <w:name w:val="Body Text"/>
    <w:basedOn w:val="Normal"/>
    <w:link w:val="BodyTextChar"/>
    <w:rsid w:val="002B11F3"/>
    <w:pPr>
      <w:widowControl/>
      <w:jc w:val="both"/>
    </w:pPr>
    <w:rPr>
      <w:rFonts w:ascii=".VnTime" w:eastAsia="Times New Roman" w:hAnsi=".VnTime" w:cs="Times New Roman"/>
      <w:color w:val="auto"/>
      <w:sz w:val="28"/>
      <w:szCs w:val="20"/>
      <w:lang w:val="en-US" w:eastAsia="en-US"/>
    </w:rPr>
  </w:style>
  <w:style w:type="character" w:customStyle="1" w:styleId="BodyTextChar">
    <w:name w:val="Body Text Char"/>
    <w:basedOn w:val="DefaultParagraphFont"/>
    <w:link w:val="BodyText"/>
    <w:rsid w:val="002B11F3"/>
    <w:rPr>
      <w:rFonts w:ascii=".VnTime" w:eastAsia="Times New Roman" w:hAnsi=".VnTime" w:cs="Times New Roman"/>
      <w:sz w:val="28"/>
      <w:szCs w:val="20"/>
    </w:rPr>
  </w:style>
  <w:style w:type="paragraph" w:styleId="ListParagraph">
    <w:name w:val="List Paragraph"/>
    <w:basedOn w:val="Normal"/>
    <w:uiPriority w:val="34"/>
    <w:qFormat/>
    <w:rsid w:val="00150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1737</TotalTime>
  <Pages>4</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PCHOMEMBR</cp:lastModifiedBy>
  <cp:revision>92</cp:revision>
  <cp:lastPrinted>2025-12-12T09:40:00Z</cp:lastPrinted>
  <dcterms:created xsi:type="dcterms:W3CDTF">2024-12-09T08:05:00Z</dcterms:created>
  <dcterms:modified xsi:type="dcterms:W3CDTF">2026-01-22T02:49:00Z</dcterms:modified>
</cp:coreProperties>
</file>